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2131A" w14:textId="08FBE32A" w:rsidR="00F45B33" w:rsidRPr="007F293E" w:rsidRDefault="00F45B33" w:rsidP="002267B6">
      <w:pPr>
        <w:pStyle w:val="4"/>
        <w:numPr>
          <w:ilvl w:val="0"/>
          <w:numId w:val="0"/>
        </w:numPr>
        <w:spacing w:after="0"/>
        <w:jc w:val="center"/>
        <w:rPr>
          <w:i/>
          <w:iCs/>
          <w:sz w:val="22"/>
          <w:szCs w:val="22"/>
          <w:lang w:val="en-US"/>
        </w:rPr>
      </w:pPr>
      <w:r w:rsidRPr="007F293E">
        <w:rPr>
          <w:i/>
          <w:iCs/>
          <w:sz w:val="22"/>
          <w:szCs w:val="22"/>
          <w:lang w:val="bg-BG"/>
        </w:rPr>
        <w:t xml:space="preserve">Приложение № 2 към ДОГОВОР № </w:t>
      </w:r>
      <w:r w:rsidR="002267B6" w:rsidRPr="007F293E">
        <w:rPr>
          <w:i/>
          <w:iCs/>
          <w:sz w:val="22"/>
          <w:szCs w:val="22"/>
          <w:lang w:val="bg-BG"/>
        </w:rPr>
        <w:t>BG16RFPR001-1.004-1739-C0</w:t>
      </w:r>
      <w:r w:rsidR="002267B6" w:rsidRPr="007F293E">
        <w:rPr>
          <w:i/>
          <w:iCs/>
          <w:sz w:val="22"/>
          <w:szCs w:val="22"/>
          <w:lang w:val="en-US"/>
        </w:rPr>
        <w:t>1-Su- …</w:t>
      </w:r>
    </w:p>
    <w:p w14:paraId="02F582F2" w14:textId="77777777" w:rsidR="002267B6" w:rsidRPr="002267B6" w:rsidRDefault="002267B6" w:rsidP="002267B6">
      <w:pPr>
        <w:pStyle w:val="Text4"/>
        <w:rPr>
          <w:lang w:val="en-US"/>
        </w:rPr>
      </w:pPr>
    </w:p>
    <w:p w14:paraId="2743CA97" w14:textId="6FFE1675" w:rsidR="00820A0B" w:rsidRDefault="00182E9E" w:rsidP="00625161">
      <w:pPr>
        <w:spacing w:after="0"/>
        <w:jc w:val="center"/>
        <w:rPr>
          <w:b/>
          <w:bCs/>
          <w:szCs w:val="24"/>
          <w:lang w:val="bg-BG"/>
        </w:rPr>
      </w:pPr>
      <w:r w:rsidRPr="00961067">
        <w:rPr>
          <w:b/>
          <w:bCs/>
          <w:szCs w:val="24"/>
          <w:lang w:val="bg-BG"/>
        </w:rPr>
        <w:t>Условия за изпълнени</w:t>
      </w:r>
      <w:r w:rsidR="00EE1BD8" w:rsidRPr="00961067">
        <w:rPr>
          <w:b/>
          <w:bCs/>
          <w:szCs w:val="24"/>
          <w:lang w:val="bg-BG"/>
        </w:rPr>
        <w:t>е</w:t>
      </w:r>
      <w:r w:rsidR="00034BE5" w:rsidRPr="00961067">
        <w:rPr>
          <w:b/>
          <w:bCs/>
          <w:szCs w:val="24"/>
          <w:lang w:val="bg-BG"/>
        </w:rPr>
        <w:t xml:space="preserve"> </w:t>
      </w:r>
      <w:r w:rsidR="00E70713" w:rsidRPr="00961067">
        <w:rPr>
          <w:b/>
          <w:bCs/>
          <w:szCs w:val="24"/>
          <w:lang w:val="bg-BG"/>
        </w:rPr>
        <w:t xml:space="preserve">към административни договори за предоставяне на безвъзмездна финансова помощ </w:t>
      </w:r>
      <w:r w:rsidR="00034BE5" w:rsidRPr="00961067">
        <w:rPr>
          <w:b/>
          <w:bCs/>
          <w:szCs w:val="24"/>
          <w:lang w:val="bg-BG"/>
        </w:rPr>
        <w:t>по п</w:t>
      </w:r>
      <w:r w:rsidR="00FB75AF" w:rsidRPr="00961067">
        <w:rPr>
          <w:b/>
          <w:bCs/>
          <w:szCs w:val="24"/>
          <w:lang w:val="bg-BG"/>
        </w:rPr>
        <w:t>рограма „Конк</w:t>
      </w:r>
      <w:r w:rsidR="000B1A66" w:rsidRPr="00961067">
        <w:rPr>
          <w:b/>
          <w:bCs/>
          <w:szCs w:val="24"/>
          <w:lang w:val="bg-BG"/>
        </w:rPr>
        <w:t xml:space="preserve">урентоспособност </w:t>
      </w:r>
      <w:r w:rsidR="00034BE5" w:rsidRPr="00961067">
        <w:rPr>
          <w:b/>
          <w:bCs/>
          <w:szCs w:val="24"/>
          <w:lang w:val="bg-BG"/>
        </w:rPr>
        <w:t>и иновации в предприятията”</w:t>
      </w:r>
      <w:r w:rsidR="00FB75AF" w:rsidRPr="00961067">
        <w:rPr>
          <w:b/>
          <w:bCs/>
          <w:szCs w:val="24"/>
          <w:lang w:val="bg-BG"/>
        </w:rPr>
        <w:t xml:space="preserve"> 2021-2027</w:t>
      </w:r>
    </w:p>
    <w:p w14:paraId="4BF66A39" w14:textId="77777777" w:rsidR="00D736D7" w:rsidRPr="00961067" w:rsidRDefault="00D736D7" w:rsidP="00625161">
      <w:pPr>
        <w:spacing w:after="0"/>
        <w:jc w:val="center"/>
        <w:rPr>
          <w:b/>
          <w:bCs/>
          <w:szCs w:val="24"/>
          <w:lang w:val="bg-BG"/>
        </w:rPr>
      </w:pPr>
    </w:p>
    <w:sdt>
      <w:sdtPr>
        <w:rPr>
          <w:b w:val="0"/>
          <w:caps/>
          <w:lang w:val="bg-BG"/>
        </w:rPr>
        <w:id w:val="-273028001"/>
        <w:docPartObj>
          <w:docPartGallery w:val="Table of Contents"/>
          <w:docPartUnique/>
        </w:docPartObj>
      </w:sdtPr>
      <w:sdtEndPr>
        <w:rPr>
          <w:bCs/>
          <w:noProof/>
        </w:rPr>
      </w:sdtEndPr>
      <w:sdtContent>
        <w:p w14:paraId="4755E8A5" w14:textId="77777777" w:rsidR="00655E8F" w:rsidRPr="00961067" w:rsidRDefault="00655E8F" w:rsidP="00625161">
          <w:pPr>
            <w:pStyle w:val="aff6"/>
            <w:spacing w:before="0" w:after="0"/>
            <w:rPr>
              <w:lang w:val="bg-BG"/>
            </w:rPr>
          </w:pPr>
          <w:r w:rsidRPr="00961067">
            <w:rPr>
              <w:lang w:val="bg-BG"/>
            </w:rPr>
            <w:t>Съдържание</w:t>
          </w:r>
        </w:p>
        <w:p w14:paraId="45CAD6E9" w14:textId="77777777" w:rsidR="0062520D" w:rsidRPr="00961067" w:rsidRDefault="0019413B" w:rsidP="00D736D7">
          <w:pPr>
            <w:pStyle w:val="11"/>
            <w:spacing w:after="0"/>
            <w:rPr>
              <w:rFonts w:asciiTheme="minorHAnsi" w:eastAsiaTheme="minorEastAsia" w:hAnsiTheme="minorHAnsi" w:cstheme="minorBidi"/>
              <w:caps w:val="0"/>
              <w:noProof/>
              <w:sz w:val="22"/>
              <w:szCs w:val="22"/>
              <w:lang w:val="bg-BG" w:eastAsia="bg-BG"/>
            </w:rPr>
          </w:pPr>
          <w:r w:rsidRPr="00961067">
            <w:rPr>
              <w:lang w:val="bg-BG"/>
            </w:rPr>
            <w:fldChar w:fldCharType="begin"/>
          </w:r>
          <w:r w:rsidR="00655E8F" w:rsidRPr="00961067">
            <w:rPr>
              <w:lang w:val="bg-BG"/>
            </w:rPr>
            <w:instrText xml:space="preserve"> TOC \o "1-3" \h \z \u </w:instrText>
          </w:r>
          <w:r w:rsidRPr="00961067">
            <w:rPr>
              <w:lang w:val="bg-BG"/>
            </w:rPr>
            <w:fldChar w:fldCharType="separate"/>
          </w:r>
          <w:hyperlink w:anchor="_Toc167111774" w:history="1">
            <w:r w:rsidR="0062520D" w:rsidRPr="00961067">
              <w:rPr>
                <w:rStyle w:val="affb"/>
                <w:b/>
                <w:bCs/>
                <w:noProof/>
                <w:lang w:val="bg-BG"/>
              </w:rPr>
              <w:t>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affb"/>
                <w:b/>
                <w:bCs/>
                <w:noProof/>
                <w:lang w:val="bg-BG"/>
              </w:rPr>
              <w:t>Общи задължения</w:t>
            </w:r>
            <w:r w:rsidR="0062520D" w:rsidRPr="00961067">
              <w:rPr>
                <w:noProof/>
                <w:webHidden/>
              </w:rPr>
              <w:tab/>
            </w:r>
            <w:r w:rsidRPr="00961067">
              <w:rPr>
                <w:noProof/>
                <w:webHidden/>
              </w:rPr>
              <w:fldChar w:fldCharType="begin"/>
            </w:r>
            <w:r w:rsidR="0062520D" w:rsidRPr="00961067">
              <w:rPr>
                <w:noProof/>
                <w:webHidden/>
              </w:rPr>
              <w:instrText xml:space="preserve"> PAGEREF _Toc167111774 \h </w:instrText>
            </w:r>
            <w:r w:rsidRPr="00961067">
              <w:rPr>
                <w:noProof/>
                <w:webHidden/>
              </w:rPr>
            </w:r>
            <w:r w:rsidRPr="00961067">
              <w:rPr>
                <w:noProof/>
                <w:webHidden/>
              </w:rPr>
              <w:fldChar w:fldCharType="separate"/>
            </w:r>
            <w:r w:rsidR="00933E83">
              <w:rPr>
                <w:noProof/>
                <w:webHidden/>
              </w:rPr>
              <w:t>2</w:t>
            </w:r>
            <w:r w:rsidRPr="00961067">
              <w:rPr>
                <w:noProof/>
                <w:webHidden/>
              </w:rPr>
              <w:fldChar w:fldCharType="end"/>
            </w:r>
          </w:hyperlink>
        </w:p>
        <w:p w14:paraId="11A381BD" w14:textId="77777777" w:rsidR="0062520D" w:rsidRPr="00961067" w:rsidRDefault="0062520D" w:rsidP="00D736D7">
          <w:pPr>
            <w:pStyle w:val="11"/>
            <w:spacing w:after="0"/>
            <w:rPr>
              <w:rFonts w:asciiTheme="minorHAnsi" w:eastAsiaTheme="minorEastAsia" w:hAnsiTheme="minorHAnsi" w:cstheme="minorBidi"/>
              <w:caps w:val="0"/>
              <w:noProof/>
              <w:sz w:val="22"/>
              <w:szCs w:val="22"/>
              <w:lang w:val="bg-BG" w:eastAsia="bg-BG"/>
            </w:rPr>
          </w:pPr>
          <w:hyperlink w:anchor="_Toc167111775" w:history="1">
            <w:r w:rsidRPr="00961067">
              <w:rPr>
                <w:rStyle w:val="affb"/>
                <w:b/>
                <w:noProof/>
                <w:lang w:val="bg-BG"/>
              </w:rPr>
              <w:t>II.</w:t>
            </w:r>
            <w:r w:rsidRPr="00961067">
              <w:rPr>
                <w:rFonts w:asciiTheme="minorHAnsi" w:eastAsiaTheme="minorEastAsia" w:hAnsiTheme="minorHAnsi" w:cstheme="minorBidi"/>
                <w:caps w:val="0"/>
                <w:noProof/>
                <w:sz w:val="22"/>
                <w:szCs w:val="22"/>
                <w:lang w:val="bg-BG" w:eastAsia="bg-BG"/>
              </w:rPr>
              <w:tab/>
            </w:r>
            <w:r w:rsidRPr="00961067">
              <w:rPr>
                <w:rStyle w:val="affb"/>
                <w:b/>
                <w:noProof/>
                <w:lang w:val="bg-BG"/>
              </w:rPr>
              <w:t>Задължение за предоставяне на информация и отчитане</w:t>
            </w:r>
            <w:r w:rsidRPr="00961067">
              <w:rPr>
                <w:noProof/>
                <w:webHidden/>
              </w:rPr>
              <w:tab/>
            </w:r>
            <w:r w:rsidR="0019413B" w:rsidRPr="00961067">
              <w:rPr>
                <w:noProof/>
                <w:webHidden/>
              </w:rPr>
              <w:fldChar w:fldCharType="begin"/>
            </w:r>
            <w:r w:rsidRPr="00961067">
              <w:rPr>
                <w:noProof/>
                <w:webHidden/>
              </w:rPr>
              <w:instrText xml:space="preserve"> PAGEREF _Toc167111775 \h </w:instrText>
            </w:r>
            <w:r w:rsidR="0019413B" w:rsidRPr="00961067">
              <w:rPr>
                <w:noProof/>
                <w:webHidden/>
              </w:rPr>
            </w:r>
            <w:r w:rsidR="0019413B" w:rsidRPr="00961067">
              <w:rPr>
                <w:noProof/>
                <w:webHidden/>
              </w:rPr>
              <w:fldChar w:fldCharType="separate"/>
            </w:r>
            <w:r w:rsidR="00933E83">
              <w:rPr>
                <w:noProof/>
                <w:webHidden/>
              </w:rPr>
              <w:t>5</w:t>
            </w:r>
            <w:r w:rsidR="0019413B" w:rsidRPr="00961067">
              <w:rPr>
                <w:noProof/>
                <w:webHidden/>
              </w:rPr>
              <w:fldChar w:fldCharType="end"/>
            </w:r>
          </w:hyperlink>
        </w:p>
        <w:p w14:paraId="48B4E203" w14:textId="77777777" w:rsidR="0062520D" w:rsidRPr="00961067" w:rsidRDefault="0062520D" w:rsidP="00D736D7">
          <w:pPr>
            <w:pStyle w:val="11"/>
            <w:spacing w:after="0"/>
            <w:rPr>
              <w:rFonts w:asciiTheme="minorHAnsi" w:eastAsiaTheme="minorEastAsia" w:hAnsiTheme="minorHAnsi" w:cstheme="minorBidi"/>
              <w:caps w:val="0"/>
              <w:noProof/>
              <w:sz w:val="22"/>
              <w:szCs w:val="22"/>
              <w:lang w:val="bg-BG" w:eastAsia="bg-BG"/>
            </w:rPr>
          </w:pPr>
          <w:hyperlink w:anchor="_Toc167111776" w:history="1">
            <w:r w:rsidRPr="00961067">
              <w:rPr>
                <w:rStyle w:val="affb"/>
                <w:b/>
                <w:noProof/>
                <w:lang w:val="bg-BG"/>
              </w:rPr>
              <w:t>III.</w:t>
            </w:r>
            <w:r w:rsidRPr="00961067">
              <w:rPr>
                <w:rFonts w:asciiTheme="minorHAnsi" w:eastAsiaTheme="minorEastAsia" w:hAnsiTheme="minorHAnsi" w:cstheme="minorBidi"/>
                <w:caps w:val="0"/>
                <w:noProof/>
                <w:sz w:val="22"/>
                <w:szCs w:val="22"/>
                <w:lang w:val="bg-BG" w:eastAsia="bg-BG"/>
              </w:rPr>
              <w:tab/>
            </w:r>
            <w:r w:rsidRPr="00961067">
              <w:rPr>
                <w:rStyle w:val="affb"/>
                <w:b/>
                <w:bCs/>
                <w:noProof/>
                <w:lang w:val="bg-BG"/>
              </w:rPr>
              <w:t>Отговорност</w:t>
            </w:r>
            <w:r w:rsidRPr="00961067">
              <w:rPr>
                <w:noProof/>
                <w:webHidden/>
              </w:rPr>
              <w:tab/>
            </w:r>
            <w:r w:rsidR="0019413B" w:rsidRPr="00961067">
              <w:rPr>
                <w:noProof/>
                <w:webHidden/>
              </w:rPr>
              <w:fldChar w:fldCharType="begin"/>
            </w:r>
            <w:r w:rsidRPr="00961067">
              <w:rPr>
                <w:noProof/>
                <w:webHidden/>
              </w:rPr>
              <w:instrText xml:space="preserve"> PAGEREF _Toc167111776 \h </w:instrText>
            </w:r>
            <w:r w:rsidR="0019413B" w:rsidRPr="00961067">
              <w:rPr>
                <w:noProof/>
                <w:webHidden/>
              </w:rPr>
            </w:r>
            <w:r w:rsidR="0019413B" w:rsidRPr="00961067">
              <w:rPr>
                <w:noProof/>
                <w:webHidden/>
              </w:rPr>
              <w:fldChar w:fldCharType="separate"/>
            </w:r>
            <w:r w:rsidR="00933E83">
              <w:rPr>
                <w:noProof/>
                <w:webHidden/>
              </w:rPr>
              <w:t>6</w:t>
            </w:r>
            <w:r w:rsidR="0019413B" w:rsidRPr="00961067">
              <w:rPr>
                <w:noProof/>
                <w:webHidden/>
              </w:rPr>
              <w:fldChar w:fldCharType="end"/>
            </w:r>
          </w:hyperlink>
        </w:p>
        <w:p w14:paraId="5E4F6953" w14:textId="77777777" w:rsidR="0062520D" w:rsidRPr="00961067" w:rsidRDefault="0062520D" w:rsidP="00D736D7">
          <w:pPr>
            <w:pStyle w:val="11"/>
            <w:spacing w:after="0"/>
            <w:rPr>
              <w:rFonts w:asciiTheme="minorHAnsi" w:eastAsiaTheme="minorEastAsia" w:hAnsiTheme="minorHAnsi" w:cstheme="minorBidi"/>
              <w:caps w:val="0"/>
              <w:noProof/>
              <w:sz w:val="22"/>
              <w:szCs w:val="22"/>
              <w:lang w:val="bg-BG" w:eastAsia="bg-BG"/>
            </w:rPr>
          </w:pPr>
          <w:hyperlink w:anchor="_Toc167111777" w:history="1">
            <w:r w:rsidRPr="00961067">
              <w:rPr>
                <w:rStyle w:val="affb"/>
                <w:b/>
                <w:noProof/>
                <w:lang w:val="bg-BG"/>
              </w:rPr>
              <w:t>IV.</w:t>
            </w:r>
            <w:r w:rsidRPr="00961067">
              <w:rPr>
                <w:rFonts w:asciiTheme="minorHAnsi" w:eastAsiaTheme="minorEastAsia" w:hAnsiTheme="minorHAnsi" w:cstheme="minorBidi"/>
                <w:caps w:val="0"/>
                <w:noProof/>
                <w:sz w:val="22"/>
                <w:szCs w:val="22"/>
                <w:lang w:val="bg-BG" w:eastAsia="bg-BG"/>
              </w:rPr>
              <w:tab/>
            </w:r>
            <w:r w:rsidRPr="00961067">
              <w:rPr>
                <w:rStyle w:val="affb"/>
                <w:b/>
                <w:noProof/>
                <w:lang w:val="bg-BG"/>
              </w:rPr>
              <w:t>Конфликт на интереси и нередности</w:t>
            </w:r>
            <w:r w:rsidRPr="00961067">
              <w:rPr>
                <w:noProof/>
                <w:webHidden/>
              </w:rPr>
              <w:tab/>
            </w:r>
            <w:r w:rsidR="0019413B" w:rsidRPr="00961067">
              <w:rPr>
                <w:noProof/>
                <w:webHidden/>
              </w:rPr>
              <w:fldChar w:fldCharType="begin"/>
            </w:r>
            <w:r w:rsidRPr="00961067">
              <w:rPr>
                <w:noProof/>
                <w:webHidden/>
              </w:rPr>
              <w:instrText xml:space="preserve"> PAGEREF _Toc167111777 \h </w:instrText>
            </w:r>
            <w:r w:rsidR="0019413B" w:rsidRPr="00961067">
              <w:rPr>
                <w:noProof/>
                <w:webHidden/>
              </w:rPr>
            </w:r>
            <w:r w:rsidR="0019413B" w:rsidRPr="00961067">
              <w:rPr>
                <w:noProof/>
                <w:webHidden/>
              </w:rPr>
              <w:fldChar w:fldCharType="separate"/>
            </w:r>
            <w:r w:rsidR="00933E83">
              <w:rPr>
                <w:noProof/>
                <w:webHidden/>
              </w:rPr>
              <w:t>7</w:t>
            </w:r>
            <w:r w:rsidR="0019413B" w:rsidRPr="00961067">
              <w:rPr>
                <w:noProof/>
                <w:webHidden/>
              </w:rPr>
              <w:fldChar w:fldCharType="end"/>
            </w:r>
          </w:hyperlink>
        </w:p>
        <w:p w14:paraId="278885FF" w14:textId="77777777" w:rsidR="0062520D" w:rsidRPr="00961067" w:rsidRDefault="0062520D" w:rsidP="00D736D7">
          <w:pPr>
            <w:pStyle w:val="11"/>
            <w:spacing w:after="0"/>
            <w:rPr>
              <w:rFonts w:asciiTheme="minorHAnsi" w:eastAsiaTheme="minorEastAsia" w:hAnsiTheme="minorHAnsi" w:cstheme="minorBidi"/>
              <w:caps w:val="0"/>
              <w:noProof/>
              <w:sz w:val="22"/>
              <w:szCs w:val="22"/>
              <w:lang w:val="bg-BG" w:eastAsia="bg-BG"/>
            </w:rPr>
          </w:pPr>
          <w:hyperlink w:anchor="_Toc167111778" w:history="1">
            <w:r w:rsidRPr="00961067">
              <w:rPr>
                <w:rStyle w:val="affb"/>
                <w:b/>
                <w:noProof/>
                <w:lang w:val="bg-BG"/>
              </w:rPr>
              <w:t>V.</w:t>
            </w:r>
            <w:r w:rsidRPr="00961067">
              <w:rPr>
                <w:rFonts w:asciiTheme="minorHAnsi" w:eastAsiaTheme="minorEastAsia" w:hAnsiTheme="minorHAnsi" w:cstheme="minorBidi"/>
                <w:caps w:val="0"/>
                <w:noProof/>
                <w:sz w:val="22"/>
                <w:szCs w:val="22"/>
                <w:lang w:val="bg-BG" w:eastAsia="bg-BG"/>
              </w:rPr>
              <w:tab/>
            </w:r>
            <w:r w:rsidRPr="00961067">
              <w:rPr>
                <w:rStyle w:val="affb"/>
                <w:b/>
                <w:noProof/>
                <w:lang w:val="bg-BG"/>
              </w:rPr>
              <w:t>Поверителност</w:t>
            </w:r>
            <w:r w:rsidRPr="00961067">
              <w:rPr>
                <w:noProof/>
                <w:webHidden/>
              </w:rPr>
              <w:tab/>
            </w:r>
            <w:r w:rsidR="0019413B" w:rsidRPr="00961067">
              <w:rPr>
                <w:noProof/>
                <w:webHidden/>
              </w:rPr>
              <w:fldChar w:fldCharType="begin"/>
            </w:r>
            <w:r w:rsidRPr="00961067">
              <w:rPr>
                <w:noProof/>
                <w:webHidden/>
              </w:rPr>
              <w:instrText xml:space="preserve"> PAGEREF _Toc167111778 \h </w:instrText>
            </w:r>
            <w:r w:rsidR="0019413B" w:rsidRPr="00961067">
              <w:rPr>
                <w:noProof/>
                <w:webHidden/>
              </w:rPr>
            </w:r>
            <w:r w:rsidR="0019413B" w:rsidRPr="00961067">
              <w:rPr>
                <w:noProof/>
                <w:webHidden/>
              </w:rPr>
              <w:fldChar w:fldCharType="separate"/>
            </w:r>
            <w:r w:rsidR="00933E83">
              <w:rPr>
                <w:noProof/>
                <w:webHidden/>
              </w:rPr>
              <w:t>8</w:t>
            </w:r>
            <w:r w:rsidR="0019413B" w:rsidRPr="00961067">
              <w:rPr>
                <w:noProof/>
                <w:webHidden/>
              </w:rPr>
              <w:fldChar w:fldCharType="end"/>
            </w:r>
          </w:hyperlink>
        </w:p>
        <w:p w14:paraId="3B89503E" w14:textId="77777777" w:rsidR="0062520D" w:rsidRPr="00961067" w:rsidRDefault="0062520D" w:rsidP="00D736D7">
          <w:pPr>
            <w:pStyle w:val="11"/>
            <w:spacing w:after="0"/>
            <w:rPr>
              <w:rFonts w:asciiTheme="minorHAnsi" w:eastAsiaTheme="minorEastAsia" w:hAnsiTheme="minorHAnsi" w:cstheme="minorBidi"/>
              <w:caps w:val="0"/>
              <w:noProof/>
              <w:sz w:val="22"/>
              <w:szCs w:val="22"/>
              <w:lang w:val="bg-BG" w:eastAsia="bg-BG"/>
            </w:rPr>
          </w:pPr>
          <w:hyperlink w:anchor="_Toc167111779" w:history="1">
            <w:r w:rsidRPr="00961067">
              <w:rPr>
                <w:rStyle w:val="affb"/>
                <w:b/>
                <w:noProof/>
                <w:lang w:val="bg-BG"/>
              </w:rPr>
              <w:t>VI.</w:t>
            </w:r>
            <w:r w:rsidRPr="00961067">
              <w:rPr>
                <w:rFonts w:asciiTheme="minorHAnsi" w:eastAsiaTheme="minorEastAsia" w:hAnsiTheme="minorHAnsi" w:cstheme="minorBidi"/>
                <w:caps w:val="0"/>
                <w:noProof/>
                <w:sz w:val="22"/>
                <w:szCs w:val="22"/>
                <w:lang w:val="bg-BG" w:eastAsia="bg-BG"/>
              </w:rPr>
              <w:tab/>
            </w:r>
            <w:r w:rsidRPr="00961067">
              <w:rPr>
                <w:rStyle w:val="affb"/>
                <w:b/>
                <w:noProof/>
                <w:lang w:val="bg-BG"/>
              </w:rPr>
              <w:t>Комуникация и видимост</w:t>
            </w:r>
            <w:r w:rsidRPr="00961067">
              <w:rPr>
                <w:noProof/>
                <w:webHidden/>
              </w:rPr>
              <w:tab/>
            </w:r>
            <w:r w:rsidR="0019413B" w:rsidRPr="00961067">
              <w:rPr>
                <w:noProof/>
                <w:webHidden/>
              </w:rPr>
              <w:fldChar w:fldCharType="begin"/>
            </w:r>
            <w:r w:rsidRPr="00961067">
              <w:rPr>
                <w:noProof/>
                <w:webHidden/>
              </w:rPr>
              <w:instrText xml:space="preserve"> PAGEREF _Toc167111779 \h </w:instrText>
            </w:r>
            <w:r w:rsidR="0019413B" w:rsidRPr="00961067">
              <w:rPr>
                <w:noProof/>
                <w:webHidden/>
              </w:rPr>
            </w:r>
            <w:r w:rsidR="0019413B" w:rsidRPr="00961067">
              <w:rPr>
                <w:noProof/>
                <w:webHidden/>
              </w:rPr>
              <w:fldChar w:fldCharType="separate"/>
            </w:r>
            <w:r w:rsidR="00933E83">
              <w:rPr>
                <w:noProof/>
                <w:webHidden/>
              </w:rPr>
              <w:t>8</w:t>
            </w:r>
            <w:r w:rsidR="0019413B" w:rsidRPr="00961067">
              <w:rPr>
                <w:noProof/>
                <w:webHidden/>
              </w:rPr>
              <w:fldChar w:fldCharType="end"/>
            </w:r>
          </w:hyperlink>
        </w:p>
        <w:p w14:paraId="1DD834BD" w14:textId="77777777" w:rsidR="0062520D" w:rsidRPr="00961067" w:rsidRDefault="0062520D" w:rsidP="00D736D7">
          <w:pPr>
            <w:pStyle w:val="11"/>
            <w:spacing w:after="0"/>
            <w:rPr>
              <w:rFonts w:asciiTheme="minorHAnsi" w:eastAsiaTheme="minorEastAsia" w:hAnsiTheme="minorHAnsi" w:cstheme="minorBidi"/>
              <w:caps w:val="0"/>
              <w:noProof/>
              <w:sz w:val="22"/>
              <w:szCs w:val="22"/>
              <w:lang w:val="bg-BG" w:eastAsia="bg-BG"/>
            </w:rPr>
          </w:pPr>
          <w:hyperlink w:anchor="_Toc167111780" w:history="1">
            <w:r w:rsidRPr="00961067">
              <w:rPr>
                <w:rStyle w:val="affb"/>
                <w:b/>
                <w:noProof/>
                <w:lang w:val="bg-BG"/>
              </w:rPr>
              <w:t>VII.</w:t>
            </w:r>
            <w:r w:rsidRPr="00961067">
              <w:rPr>
                <w:rFonts w:asciiTheme="minorHAnsi" w:eastAsiaTheme="minorEastAsia" w:hAnsiTheme="minorHAnsi" w:cstheme="minorBidi"/>
                <w:caps w:val="0"/>
                <w:noProof/>
                <w:sz w:val="22"/>
                <w:szCs w:val="22"/>
                <w:lang w:val="bg-BG" w:eastAsia="bg-BG"/>
              </w:rPr>
              <w:tab/>
            </w:r>
            <w:r w:rsidRPr="00961067">
              <w:rPr>
                <w:rStyle w:val="affb"/>
                <w:b/>
                <w:noProof/>
                <w:lang w:val="bg-BG"/>
              </w:rPr>
              <w:t>Право на собственост/ползване на резултатите и закупеното оборудване</w:t>
            </w:r>
            <w:r w:rsidRPr="00961067">
              <w:rPr>
                <w:noProof/>
                <w:webHidden/>
              </w:rPr>
              <w:tab/>
            </w:r>
            <w:r w:rsidR="0019413B" w:rsidRPr="00961067">
              <w:rPr>
                <w:noProof/>
                <w:webHidden/>
              </w:rPr>
              <w:fldChar w:fldCharType="begin"/>
            </w:r>
            <w:r w:rsidRPr="00961067">
              <w:rPr>
                <w:noProof/>
                <w:webHidden/>
              </w:rPr>
              <w:instrText xml:space="preserve"> PAGEREF _Toc167111780 \h </w:instrText>
            </w:r>
            <w:r w:rsidR="0019413B" w:rsidRPr="00961067">
              <w:rPr>
                <w:noProof/>
                <w:webHidden/>
              </w:rPr>
            </w:r>
            <w:r w:rsidR="0019413B" w:rsidRPr="00961067">
              <w:rPr>
                <w:noProof/>
                <w:webHidden/>
              </w:rPr>
              <w:fldChar w:fldCharType="separate"/>
            </w:r>
            <w:r w:rsidR="00933E83">
              <w:rPr>
                <w:noProof/>
                <w:webHidden/>
              </w:rPr>
              <w:t>9</w:t>
            </w:r>
            <w:r w:rsidR="0019413B" w:rsidRPr="00961067">
              <w:rPr>
                <w:noProof/>
                <w:webHidden/>
              </w:rPr>
              <w:fldChar w:fldCharType="end"/>
            </w:r>
          </w:hyperlink>
        </w:p>
        <w:p w14:paraId="0A6C04D0" w14:textId="77777777" w:rsidR="0062520D" w:rsidRPr="00961067" w:rsidRDefault="0062520D" w:rsidP="00D736D7">
          <w:pPr>
            <w:pStyle w:val="11"/>
            <w:tabs>
              <w:tab w:val="left" w:pos="1077"/>
            </w:tabs>
            <w:spacing w:after="0"/>
            <w:rPr>
              <w:rFonts w:asciiTheme="minorHAnsi" w:eastAsiaTheme="minorEastAsia" w:hAnsiTheme="minorHAnsi" w:cstheme="minorBidi"/>
              <w:caps w:val="0"/>
              <w:noProof/>
              <w:sz w:val="22"/>
              <w:szCs w:val="22"/>
              <w:lang w:val="bg-BG" w:eastAsia="bg-BG"/>
            </w:rPr>
          </w:pPr>
          <w:hyperlink w:anchor="_Toc167111781" w:history="1">
            <w:r w:rsidRPr="00961067">
              <w:rPr>
                <w:rStyle w:val="affb"/>
                <w:b/>
                <w:noProof/>
                <w:lang w:val="bg-BG"/>
              </w:rPr>
              <w:t>VIII.</w:t>
            </w:r>
            <w:r w:rsidR="00D736D7">
              <w:rPr>
                <w:rStyle w:val="affb"/>
                <w:b/>
                <w:noProof/>
                <w:lang w:val="bg-BG"/>
              </w:rPr>
              <w:t xml:space="preserve"> </w:t>
            </w:r>
            <w:r w:rsidRPr="00961067">
              <w:rPr>
                <w:rStyle w:val="affb"/>
                <w:b/>
                <w:noProof/>
                <w:lang w:val="bg-BG"/>
              </w:rPr>
              <w:t>Изменение на Административния договор</w:t>
            </w:r>
            <w:r w:rsidRPr="00961067">
              <w:rPr>
                <w:noProof/>
                <w:webHidden/>
              </w:rPr>
              <w:tab/>
            </w:r>
            <w:r w:rsidR="0019413B" w:rsidRPr="00961067">
              <w:rPr>
                <w:noProof/>
                <w:webHidden/>
              </w:rPr>
              <w:fldChar w:fldCharType="begin"/>
            </w:r>
            <w:r w:rsidRPr="00961067">
              <w:rPr>
                <w:noProof/>
                <w:webHidden/>
              </w:rPr>
              <w:instrText xml:space="preserve"> PAGEREF _Toc167111781 \h </w:instrText>
            </w:r>
            <w:r w:rsidR="0019413B" w:rsidRPr="00961067">
              <w:rPr>
                <w:noProof/>
                <w:webHidden/>
              </w:rPr>
            </w:r>
            <w:r w:rsidR="0019413B" w:rsidRPr="00961067">
              <w:rPr>
                <w:noProof/>
                <w:webHidden/>
              </w:rPr>
              <w:fldChar w:fldCharType="separate"/>
            </w:r>
            <w:r w:rsidR="00933E83">
              <w:rPr>
                <w:noProof/>
                <w:webHidden/>
              </w:rPr>
              <w:t>9</w:t>
            </w:r>
            <w:r w:rsidR="0019413B" w:rsidRPr="00961067">
              <w:rPr>
                <w:noProof/>
                <w:webHidden/>
              </w:rPr>
              <w:fldChar w:fldCharType="end"/>
            </w:r>
          </w:hyperlink>
        </w:p>
        <w:p w14:paraId="6D016458" w14:textId="77777777" w:rsidR="0062520D" w:rsidRPr="00961067" w:rsidRDefault="0062520D" w:rsidP="00D736D7">
          <w:pPr>
            <w:pStyle w:val="11"/>
            <w:spacing w:after="0"/>
            <w:rPr>
              <w:rFonts w:asciiTheme="minorHAnsi" w:eastAsiaTheme="minorEastAsia" w:hAnsiTheme="minorHAnsi" w:cstheme="minorBidi"/>
              <w:caps w:val="0"/>
              <w:noProof/>
              <w:sz w:val="22"/>
              <w:szCs w:val="22"/>
              <w:lang w:val="bg-BG" w:eastAsia="bg-BG"/>
            </w:rPr>
          </w:pPr>
          <w:hyperlink w:anchor="_Toc167111782" w:history="1">
            <w:r w:rsidRPr="00961067">
              <w:rPr>
                <w:rStyle w:val="affb"/>
                <w:b/>
                <w:noProof/>
                <w:lang w:val="bg-BG"/>
              </w:rPr>
              <w:t>IX.</w:t>
            </w:r>
            <w:r w:rsidRPr="00961067">
              <w:rPr>
                <w:rFonts w:asciiTheme="minorHAnsi" w:eastAsiaTheme="minorEastAsia" w:hAnsiTheme="minorHAnsi" w:cstheme="minorBidi"/>
                <w:caps w:val="0"/>
                <w:noProof/>
                <w:sz w:val="22"/>
                <w:szCs w:val="22"/>
                <w:lang w:val="bg-BG" w:eastAsia="bg-BG"/>
              </w:rPr>
              <w:tab/>
            </w:r>
            <w:r w:rsidRPr="00961067">
              <w:rPr>
                <w:rStyle w:val="affb"/>
                <w:b/>
                <w:noProof/>
                <w:lang w:val="bg-BG"/>
              </w:rPr>
              <w:t>Прехвърляне на права и задължения по Административния договор</w:t>
            </w:r>
            <w:r w:rsidRPr="00961067">
              <w:rPr>
                <w:noProof/>
                <w:webHidden/>
              </w:rPr>
              <w:tab/>
            </w:r>
            <w:r w:rsidR="0019413B" w:rsidRPr="00961067">
              <w:rPr>
                <w:noProof/>
                <w:webHidden/>
              </w:rPr>
              <w:fldChar w:fldCharType="begin"/>
            </w:r>
            <w:r w:rsidRPr="00961067">
              <w:rPr>
                <w:noProof/>
                <w:webHidden/>
              </w:rPr>
              <w:instrText xml:space="preserve"> PAGEREF _Toc167111782 \h </w:instrText>
            </w:r>
            <w:r w:rsidR="0019413B" w:rsidRPr="00961067">
              <w:rPr>
                <w:noProof/>
                <w:webHidden/>
              </w:rPr>
            </w:r>
            <w:r w:rsidR="0019413B" w:rsidRPr="00961067">
              <w:rPr>
                <w:noProof/>
                <w:webHidden/>
              </w:rPr>
              <w:fldChar w:fldCharType="separate"/>
            </w:r>
            <w:r w:rsidR="00933E83">
              <w:rPr>
                <w:noProof/>
                <w:webHidden/>
              </w:rPr>
              <w:t>11</w:t>
            </w:r>
            <w:r w:rsidR="0019413B" w:rsidRPr="00961067">
              <w:rPr>
                <w:noProof/>
                <w:webHidden/>
              </w:rPr>
              <w:fldChar w:fldCharType="end"/>
            </w:r>
          </w:hyperlink>
        </w:p>
        <w:p w14:paraId="69737A6E" w14:textId="77777777" w:rsidR="0062520D" w:rsidRPr="00961067" w:rsidRDefault="0062520D" w:rsidP="00D736D7">
          <w:pPr>
            <w:pStyle w:val="11"/>
            <w:spacing w:after="0"/>
            <w:rPr>
              <w:rFonts w:asciiTheme="minorHAnsi" w:eastAsiaTheme="minorEastAsia" w:hAnsiTheme="minorHAnsi" w:cstheme="minorBidi"/>
              <w:caps w:val="0"/>
              <w:noProof/>
              <w:sz w:val="22"/>
              <w:szCs w:val="22"/>
              <w:lang w:val="bg-BG" w:eastAsia="bg-BG"/>
            </w:rPr>
          </w:pPr>
          <w:hyperlink w:anchor="_Toc167111783" w:history="1">
            <w:r w:rsidRPr="00961067">
              <w:rPr>
                <w:rStyle w:val="affb"/>
                <w:b/>
                <w:noProof/>
                <w:lang w:val="bg-BG"/>
              </w:rPr>
              <w:t>X.</w:t>
            </w:r>
            <w:r w:rsidRPr="00961067">
              <w:rPr>
                <w:rFonts w:asciiTheme="minorHAnsi" w:eastAsiaTheme="minorEastAsia" w:hAnsiTheme="minorHAnsi" w:cstheme="minorBidi"/>
                <w:caps w:val="0"/>
                <w:noProof/>
                <w:sz w:val="22"/>
                <w:szCs w:val="22"/>
                <w:lang w:val="bg-BG" w:eastAsia="bg-BG"/>
              </w:rPr>
              <w:tab/>
            </w:r>
            <w:r w:rsidRPr="00961067">
              <w:rPr>
                <w:rStyle w:val="affb"/>
                <w:b/>
                <w:noProof/>
                <w:lang w:val="bg-BG"/>
              </w:rPr>
              <w:t>Спиране, извънредни обстоятелства и краен срок на Административния договор</w:t>
            </w:r>
            <w:r w:rsidRPr="00961067">
              <w:rPr>
                <w:noProof/>
                <w:webHidden/>
              </w:rPr>
              <w:tab/>
            </w:r>
            <w:r w:rsidR="0019413B" w:rsidRPr="00961067">
              <w:rPr>
                <w:noProof/>
                <w:webHidden/>
              </w:rPr>
              <w:fldChar w:fldCharType="begin"/>
            </w:r>
            <w:r w:rsidRPr="00961067">
              <w:rPr>
                <w:noProof/>
                <w:webHidden/>
              </w:rPr>
              <w:instrText xml:space="preserve"> PAGEREF _Toc167111783 \h </w:instrText>
            </w:r>
            <w:r w:rsidR="0019413B" w:rsidRPr="00961067">
              <w:rPr>
                <w:noProof/>
                <w:webHidden/>
              </w:rPr>
            </w:r>
            <w:r w:rsidR="0019413B" w:rsidRPr="00961067">
              <w:rPr>
                <w:noProof/>
                <w:webHidden/>
              </w:rPr>
              <w:fldChar w:fldCharType="separate"/>
            </w:r>
            <w:r w:rsidR="00933E83">
              <w:rPr>
                <w:noProof/>
                <w:webHidden/>
              </w:rPr>
              <w:t>11</w:t>
            </w:r>
            <w:r w:rsidR="0019413B" w:rsidRPr="00961067">
              <w:rPr>
                <w:noProof/>
                <w:webHidden/>
              </w:rPr>
              <w:fldChar w:fldCharType="end"/>
            </w:r>
          </w:hyperlink>
        </w:p>
        <w:p w14:paraId="0E2CAE8C" w14:textId="77777777" w:rsidR="0062520D" w:rsidRPr="00961067" w:rsidRDefault="0062520D" w:rsidP="00D736D7">
          <w:pPr>
            <w:pStyle w:val="11"/>
            <w:spacing w:after="0"/>
            <w:rPr>
              <w:rFonts w:asciiTheme="minorHAnsi" w:eastAsiaTheme="minorEastAsia" w:hAnsiTheme="minorHAnsi" w:cstheme="minorBidi"/>
              <w:caps w:val="0"/>
              <w:noProof/>
              <w:sz w:val="22"/>
              <w:szCs w:val="22"/>
              <w:lang w:val="bg-BG" w:eastAsia="bg-BG"/>
            </w:rPr>
          </w:pPr>
          <w:hyperlink w:anchor="_Toc167111784" w:history="1">
            <w:r w:rsidRPr="00961067">
              <w:rPr>
                <w:rStyle w:val="affb"/>
                <w:b/>
                <w:noProof/>
                <w:lang w:val="bg-BG"/>
              </w:rPr>
              <w:t>XI.</w:t>
            </w:r>
            <w:r w:rsidRPr="00961067">
              <w:rPr>
                <w:rFonts w:asciiTheme="minorHAnsi" w:eastAsiaTheme="minorEastAsia" w:hAnsiTheme="minorHAnsi" w:cstheme="minorBidi"/>
                <w:caps w:val="0"/>
                <w:noProof/>
                <w:sz w:val="22"/>
                <w:szCs w:val="22"/>
                <w:lang w:val="bg-BG" w:eastAsia="bg-BG"/>
              </w:rPr>
              <w:tab/>
            </w:r>
            <w:r w:rsidRPr="00961067">
              <w:rPr>
                <w:rStyle w:val="affb"/>
                <w:b/>
                <w:noProof/>
                <w:lang w:val="bg-BG"/>
              </w:rPr>
              <w:t>Прекратяване на Административния договор</w:t>
            </w:r>
            <w:r w:rsidRPr="00961067">
              <w:rPr>
                <w:noProof/>
                <w:webHidden/>
              </w:rPr>
              <w:tab/>
            </w:r>
            <w:r w:rsidR="0019413B" w:rsidRPr="00961067">
              <w:rPr>
                <w:noProof/>
                <w:webHidden/>
              </w:rPr>
              <w:fldChar w:fldCharType="begin"/>
            </w:r>
            <w:r w:rsidRPr="00961067">
              <w:rPr>
                <w:noProof/>
                <w:webHidden/>
              </w:rPr>
              <w:instrText xml:space="preserve"> PAGEREF _Toc167111784 \h </w:instrText>
            </w:r>
            <w:r w:rsidR="0019413B" w:rsidRPr="00961067">
              <w:rPr>
                <w:noProof/>
                <w:webHidden/>
              </w:rPr>
            </w:r>
            <w:r w:rsidR="0019413B" w:rsidRPr="00961067">
              <w:rPr>
                <w:noProof/>
                <w:webHidden/>
              </w:rPr>
              <w:fldChar w:fldCharType="separate"/>
            </w:r>
            <w:r w:rsidR="00933E83">
              <w:rPr>
                <w:noProof/>
                <w:webHidden/>
              </w:rPr>
              <w:t>13</w:t>
            </w:r>
            <w:r w:rsidR="0019413B" w:rsidRPr="00961067">
              <w:rPr>
                <w:noProof/>
                <w:webHidden/>
              </w:rPr>
              <w:fldChar w:fldCharType="end"/>
            </w:r>
          </w:hyperlink>
        </w:p>
        <w:p w14:paraId="6330E981" w14:textId="77777777" w:rsidR="0062520D" w:rsidRPr="00961067" w:rsidRDefault="0062520D" w:rsidP="00D736D7">
          <w:pPr>
            <w:pStyle w:val="11"/>
            <w:spacing w:after="0"/>
            <w:rPr>
              <w:rFonts w:asciiTheme="minorHAnsi" w:eastAsiaTheme="minorEastAsia" w:hAnsiTheme="minorHAnsi" w:cstheme="minorBidi"/>
              <w:caps w:val="0"/>
              <w:noProof/>
              <w:sz w:val="22"/>
              <w:szCs w:val="22"/>
              <w:lang w:val="bg-BG" w:eastAsia="bg-BG"/>
            </w:rPr>
          </w:pPr>
          <w:hyperlink w:anchor="_Toc167111785" w:history="1">
            <w:r w:rsidRPr="00961067">
              <w:rPr>
                <w:rStyle w:val="affb"/>
                <w:b/>
                <w:noProof/>
                <w:lang w:val="bg-BG"/>
              </w:rPr>
              <w:t>XII.</w:t>
            </w:r>
            <w:r w:rsidRPr="00961067">
              <w:rPr>
                <w:rFonts w:asciiTheme="minorHAnsi" w:eastAsiaTheme="minorEastAsia" w:hAnsiTheme="minorHAnsi" w:cstheme="minorBidi"/>
                <w:caps w:val="0"/>
                <w:noProof/>
                <w:sz w:val="22"/>
                <w:szCs w:val="22"/>
                <w:lang w:val="bg-BG" w:eastAsia="bg-BG"/>
              </w:rPr>
              <w:tab/>
            </w:r>
            <w:r w:rsidRPr="00961067">
              <w:rPr>
                <w:rStyle w:val="affb"/>
                <w:b/>
                <w:noProof/>
                <w:lang w:val="bg-BG"/>
              </w:rPr>
              <w:t>Допустими разходи</w:t>
            </w:r>
            <w:r w:rsidRPr="00961067">
              <w:rPr>
                <w:noProof/>
                <w:webHidden/>
              </w:rPr>
              <w:tab/>
            </w:r>
            <w:r w:rsidR="0019413B" w:rsidRPr="00961067">
              <w:rPr>
                <w:noProof/>
                <w:webHidden/>
              </w:rPr>
              <w:fldChar w:fldCharType="begin"/>
            </w:r>
            <w:r w:rsidRPr="00961067">
              <w:rPr>
                <w:noProof/>
                <w:webHidden/>
              </w:rPr>
              <w:instrText xml:space="preserve"> PAGEREF _Toc167111785 \h </w:instrText>
            </w:r>
            <w:r w:rsidR="0019413B" w:rsidRPr="00961067">
              <w:rPr>
                <w:noProof/>
                <w:webHidden/>
              </w:rPr>
            </w:r>
            <w:r w:rsidR="0019413B" w:rsidRPr="00961067">
              <w:rPr>
                <w:noProof/>
                <w:webHidden/>
              </w:rPr>
              <w:fldChar w:fldCharType="separate"/>
            </w:r>
            <w:r w:rsidR="00933E83">
              <w:rPr>
                <w:noProof/>
                <w:webHidden/>
              </w:rPr>
              <w:t>14</w:t>
            </w:r>
            <w:r w:rsidR="0019413B" w:rsidRPr="00961067">
              <w:rPr>
                <w:noProof/>
                <w:webHidden/>
              </w:rPr>
              <w:fldChar w:fldCharType="end"/>
            </w:r>
          </w:hyperlink>
        </w:p>
        <w:p w14:paraId="667ADFFD" w14:textId="77777777" w:rsidR="0062520D" w:rsidRPr="00961067" w:rsidRDefault="0062520D" w:rsidP="00D736D7">
          <w:pPr>
            <w:pStyle w:val="11"/>
            <w:tabs>
              <w:tab w:val="left" w:pos="1077"/>
            </w:tabs>
            <w:spacing w:after="0"/>
            <w:rPr>
              <w:rFonts w:asciiTheme="minorHAnsi" w:eastAsiaTheme="minorEastAsia" w:hAnsiTheme="minorHAnsi" w:cstheme="minorBidi"/>
              <w:caps w:val="0"/>
              <w:noProof/>
              <w:sz w:val="22"/>
              <w:szCs w:val="22"/>
              <w:lang w:val="bg-BG" w:eastAsia="bg-BG"/>
            </w:rPr>
          </w:pPr>
          <w:hyperlink w:anchor="_Toc167111786" w:history="1">
            <w:r w:rsidRPr="00961067">
              <w:rPr>
                <w:rStyle w:val="affb"/>
                <w:b/>
                <w:noProof/>
                <w:lang w:val="bg-BG"/>
              </w:rPr>
              <w:t>XIII.</w:t>
            </w:r>
            <w:r w:rsidR="00D736D7">
              <w:rPr>
                <w:rFonts w:asciiTheme="minorHAnsi" w:eastAsiaTheme="minorEastAsia" w:hAnsiTheme="minorHAnsi" w:cstheme="minorBidi"/>
                <w:caps w:val="0"/>
                <w:noProof/>
                <w:sz w:val="22"/>
                <w:szCs w:val="22"/>
                <w:lang w:val="bg-BG" w:eastAsia="bg-BG"/>
              </w:rPr>
              <w:t xml:space="preserve"> </w:t>
            </w:r>
            <w:r w:rsidRPr="00961067">
              <w:rPr>
                <w:rStyle w:val="affb"/>
                <w:b/>
                <w:noProof/>
                <w:lang w:val="bg-BG"/>
              </w:rPr>
              <w:t>Плащания</w:t>
            </w:r>
            <w:r w:rsidRPr="00961067">
              <w:rPr>
                <w:noProof/>
                <w:webHidden/>
              </w:rPr>
              <w:tab/>
            </w:r>
            <w:r w:rsidR="0019413B" w:rsidRPr="00961067">
              <w:rPr>
                <w:noProof/>
                <w:webHidden/>
              </w:rPr>
              <w:fldChar w:fldCharType="begin"/>
            </w:r>
            <w:r w:rsidRPr="00961067">
              <w:rPr>
                <w:noProof/>
                <w:webHidden/>
              </w:rPr>
              <w:instrText xml:space="preserve"> PAGEREF _Toc167111786 \h </w:instrText>
            </w:r>
            <w:r w:rsidR="0019413B" w:rsidRPr="00961067">
              <w:rPr>
                <w:noProof/>
                <w:webHidden/>
              </w:rPr>
            </w:r>
            <w:r w:rsidR="0019413B" w:rsidRPr="00961067">
              <w:rPr>
                <w:noProof/>
                <w:webHidden/>
              </w:rPr>
              <w:fldChar w:fldCharType="separate"/>
            </w:r>
            <w:r w:rsidR="00933E83">
              <w:rPr>
                <w:noProof/>
                <w:webHidden/>
              </w:rPr>
              <w:t>14</w:t>
            </w:r>
            <w:r w:rsidR="0019413B" w:rsidRPr="00961067">
              <w:rPr>
                <w:noProof/>
                <w:webHidden/>
              </w:rPr>
              <w:fldChar w:fldCharType="end"/>
            </w:r>
          </w:hyperlink>
        </w:p>
        <w:p w14:paraId="12EFDCDB" w14:textId="77777777" w:rsidR="0062520D" w:rsidRPr="00961067" w:rsidRDefault="0062520D" w:rsidP="00D736D7">
          <w:pPr>
            <w:pStyle w:val="11"/>
            <w:tabs>
              <w:tab w:val="left" w:pos="1077"/>
            </w:tabs>
            <w:spacing w:after="0"/>
            <w:rPr>
              <w:rFonts w:asciiTheme="minorHAnsi" w:eastAsiaTheme="minorEastAsia" w:hAnsiTheme="minorHAnsi" w:cstheme="minorBidi"/>
              <w:caps w:val="0"/>
              <w:noProof/>
              <w:sz w:val="22"/>
              <w:szCs w:val="22"/>
              <w:lang w:val="bg-BG" w:eastAsia="bg-BG"/>
            </w:rPr>
          </w:pPr>
          <w:hyperlink w:anchor="_Toc167111787" w:history="1">
            <w:r w:rsidRPr="00961067">
              <w:rPr>
                <w:rStyle w:val="affb"/>
                <w:b/>
                <w:noProof/>
                <w:lang w:val="bg-BG"/>
              </w:rPr>
              <w:t>XIV.</w:t>
            </w:r>
            <w:r w:rsidR="00D736D7">
              <w:rPr>
                <w:rFonts w:asciiTheme="minorHAnsi" w:eastAsiaTheme="minorEastAsia" w:hAnsiTheme="minorHAnsi" w:cstheme="minorBidi"/>
                <w:caps w:val="0"/>
                <w:noProof/>
                <w:sz w:val="22"/>
                <w:szCs w:val="22"/>
                <w:lang w:val="bg-BG" w:eastAsia="bg-BG"/>
              </w:rPr>
              <w:t xml:space="preserve"> </w:t>
            </w:r>
            <w:r w:rsidRPr="00961067">
              <w:rPr>
                <w:rStyle w:val="affb"/>
                <w:b/>
                <w:noProof/>
                <w:lang w:val="bg-BG"/>
              </w:rPr>
              <w:t>Счетоводна отчетност</w:t>
            </w:r>
            <w:r w:rsidRPr="00961067">
              <w:rPr>
                <w:noProof/>
                <w:webHidden/>
              </w:rPr>
              <w:tab/>
            </w:r>
            <w:r w:rsidR="0019413B" w:rsidRPr="00961067">
              <w:rPr>
                <w:noProof/>
                <w:webHidden/>
              </w:rPr>
              <w:fldChar w:fldCharType="begin"/>
            </w:r>
            <w:r w:rsidRPr="00961067">
              <w:rPr>
                <w:noProof/>
                <w:webHidden/>
              </w:rPr>
              <w:instrText xml:space="preserve"> PAGEREF _Toc167111787 \h </w:instrText>
            </w:r>
            <w:r w:rsidR="0019413B" w:rsidRPr="00961067">
              <w:rPr>
                <w:noProof/>
                <w:webHidden/>
              </w:rPr>
            </w:r>
            <w:r w:rsidR="0019413B" w:rsidRPr="00961067">
              <w:rPr>
                <w:noProof/>
                <w:webHidden/>
              </w:rPr>
              <w:fldChar w:fldCharType="separate"/>
            </w:r>
            <w:r w:rsidR="00933E83">
              <w:rPr>
                <w:noProof/>
                <w:webHidden/>
              </w:rPr>
              <w:t>16</w:t>
            </w:r>
            <w:r w:rsidR="0019413B" w:rsidRPr="00961067">
              <w:rPr>
                <w:noProof/>
                <w:webHidden/>
              </w:rPr>
              <w:fldChar w:fldCharType="end"/>
            </w:r>
          </w:hyperlink>
        </w:p>
        <w:p w14:paraId="16F87F46" w14:textId="77777777" w:rsidR="0062520D" w:rsidRPr="00961067" w:rsidRDefault="0062520D" w:rsidP="00D736D7">
          <w:pPr>
            <w:pStyle w:val="11"/>
            <w:spacing w:after="0"/>
            <w:rPr>
              <w:rFonts w:asciiTheme="minorHAnsi" w:eastAsiaTheme="minorEastAsia" w:hAnsiTheme="minorHAnsi" w:cstheme="minorBidi"/>
              <w:caps w:val="0"/>
              <w:noProof/>
              <w:sz w:val="22"/>
              <w:szCs w:val="22"/>
              <w:lang w:val="bg-BG" w:eastAsia="bg-BG"/>
            </w:rPr>
          </w:pPr>
          <w:hyperlink w:anchor="_Toc167111788" w:history="1">
            <w:r w:rsidRPr="00961067">
              <w:rPr>
                <w:rStyle w:val="affb"/>
                <w:b/>
                <w:noProof/>
                <w:lang w:val="bg-BG"/>
              </w:rPr>
              <w:t>XV.</w:t>
            </w:r>
            <w:r w:rsidRPr="00961067">
              <w:rPr>
                <w:rFonts w:asciiTheme="minorHAnsi" w:eastAsiaTheme="minorEastAsia" w:hAnsiTheme="minorHAnsi" w:cstheme="minorBidi"/>
                <w:caps w:val="0"/>
                <w:noProof/>
                <w:sz w:val="22"/>
                <w:szCs w:val="22"/>
                <w:lang w:val="bg-BG" w:eastAsia="bg-BG"/>
              </w:rPr>
              <w:tab/>
            </w:r>
            <w:r w:rsidRPr="00961067">
              <w:rPr>
                <w:rStyle w:val="affb"/>
                <w:b/>
                <w:noProof/>
                <w:lang w:val="bg-BG"/>
              </w:rPr>
              <w:t>Технически и финансови проверки</w:t>
            </w:r>
            <w:r w:rsidRPr="00961067">
              <w:rPr>
                <w:noProof/>
                <w:webHidden/>
              </w:rPr>
              <w:tab/>
            </w:r>
            <w:r w:rsidR="0019413B" w:rsidRPr="00961067">
              <w:rPr>
                <w:noProof/>
                <w:webHidden/>
              </w:rPr>
              <w:fldChar w:fldCharType="begin"/>
            </w:r>
            <w:r w:rsidRPr="00961067">
              <w:rPr>
                <w:noProof/>
                <w:webHidden/>
              </w:rPr>
              <w:instrText xml:space="preserve"> PAGEREF _Toc167111788 \h </w:instrText>
            </w:r>
            <w:r w:rsidR="0019413B" w:rsidRPr="00961067">
              <w:rPr>
                <w:noProof/>
                <w:webHidden/>
              </w:rPr>
            </w:r>
            <w:r w:rsidR="0019413B" w:rsidRPr="00961067">
              <w:rPr>
                <w:noProof/>
                <w:webHidden/>
              </w:rPr>
              <w:fldChar w:fldCharType="separate"/>
            </w:r>
            <w:r w:rsidR="00933E83">
              <w:rPr>
                <w:noProof/>
                <w:webHidden/>
              </w:rPr>
              <w:t>17</w:t>
            </w:r>
            <w:r w:rsidR="0019413B" w:rsidRPr="00961067">
              <w:rPr>
                <w:noProof/>
                <w:webHidden/>
              </w:rPr>
              <w:fldChar w:fldCharType="end"/>
            </w:r>
          </w:hyperlink>
        </w:p>
        <w:p w14:paraId="56375F5E" w14:textId="77777777" w:rsidR="0062520D" w:rsidRPr="00961067" w:rsidRDefault="0062520D" w:rsidP="00D736D7">
          <w:pPr>
            <w:pStyle w:val="11"/>
            <w:tabs>
              <w:tab w:val="left" w:pos="1077"/>
            </w:tabs>
            <w:spacing w:after="0"/>
            <w:rPr>
              <w:rFonts w:asciiTheme="minorHAnsi" w:eastAsiaTheme="minorEastAsia" w:hAnsiTheme="minorHAnsi" w:cstheme="minorBidi"/>
              <w:caps w:val="0"/>
              <w:noProof/>
              <w:sz w:val="22"/>
              <w:szCs w:val="22"/>
              <w:lang w:val="bg-BG" w:eastAsia="bg-BG"/>
            </w:rPr>
          </w:pPr>
          <w:hyperlink w:anchor="_Toc167111789" w:history="1">
            <w:r w:rsidRPr="00961067">
              <w:rPr>
                <w:rStyle w:val="affb"/>
                <w:b/>
                <w:noProof/>
                <w:lang w:val="bg-BG"/>
              </w:rPr>
              <w:t>XVI.</w:t>
            </w:r>
            <w:r w:rsidR="00D736D7">
              <w:rPr>
                <w:rFonts w:asciiTheme="minorHAnsi" w:eastAsiaTheme="minorEastAsia" w:hAnsiTheme="minorHAnsi" w:cstheme="minorBidi"/>
                <w:caps w:val="0"/>
                <w:noProof/>
                <w:sz w:val="22"/>
                <w:szCs w:val="22"/>
                <w:lang w:val="bg-BG" w:eastAsia="bg-BG"/>
              </w:rPr>
              <w:t xml:space="preserve"> </w:t>
            </w:r>
            <w:r w:rsidRPr="00961067">
              <w:rPr>
                <w:rStyle w:val="affb"/>
                <w:b/>
                <w:noProof/>
                <w:lang w:val="bg-BG"/>
              </w:rPr>
              <w:t>Възстановяване</w:t>
            </w:r>
            <w:r w:rsidRPr="00961067">
              <w:rPr>
                <w:noProof/>
                <w:webHidden/>
              </w:rPr>
              <w:tab/>
            </w:r>
            <w:r w:rsidR="0019413B" w:rsidRPr="00961067">
              <w:rPr>
                <w:noProof/>
                <w:webHidden/>
              </w:rPr>
              <w:fldChar w:fldCharType="begin"/>
            </w:r>
            <w:r w:rsidRPr="00961067">
              <w:rPr>
                <w:noProof/>
                <w:webHidden/>
              </w:rPr>
              <w:instrText xml:space="preserve"> PAGEREF _Toc167111789 \h </w:instrText>
            </w:r>
            <w:r w:rsidR="0019413B" w:rsidRPr="00961067">
              <w:rPr>
                <w:noProof/>
                <w:webHidden/>
              </w:rPr>
            </w:r>
            <w:r w:rsidR="0019413B" w:rsidRPr="00961067">
              <w:rPr>
                <w:noProof/>
                <w:webHidden/>
              </w:rPr>
              <w:fldChar w:fldCharType="separate"/>
            </w:r>
            <w:r w:rsidR="00933E83">
              <w:rPr>
                <w:noProof/>
                <w:webHidden/>
              </w:rPr>
              <w:t>18</w:t>
            </w:r>
            <w:r w:rsidR="0019413B" w:rsidRPr="00961067">
              <w:rPr>
                <w:noProof/>
                <w:webHidden/>
              </w:rPr>
              <w:fldChar w:fldCharType="end"/>
            </w:r>
          </w:hyperlink>
        </w:p>
        <w:p w14:paraId="2552892B" w14:textId="77777777" w:rsidR="0062520D" w:rsidRPr="00961067" w:rsidRDefault="0062520D" w:rsidP="00D736D7">
          <w:pPr>
            <w:pStyle w:val="11"/>
            <w:tabs>
              <w:tab w:val="left" w:pos="1077"/>
            </w:tabs>
            <w:spacing w:after="0"/>
            <w:rPr>
              <w:rFonts w:asciiTheme="minorHAnsi" w:eastAsiaTheme="minorEastAsia" w:hAnsiTheme="minorHAnsi" w:cstheme="minorBidi"/>
              <w:caps w:val="0"/>
              <w:noProof/>
              <w:sz w:val="22"/>
              <w:szCs w:val="22"/>
              <w:lang w:val="bg-BG" w:eastAsia="bg-BG"/>
            </w:rPr>
          </w:pPr>
          <w:hyperlink w:anchor="_Toc167111790" w:history="1">
            <w:r w:rsidRPr="00961067">
              <w:rPr>
                <w:rStyle w:val="affb"/>
                <w:b/>
                <w:noProof/>
                <w:lang w:val="bg-BG"/>
              </w:rPr>
              <w:t>XVII.</w:t>
            </w:r>
            <w:r w:rsidR="00D736D7">
              <w:rPr>
                <w:rFonts w:asciiTheme="minorHAnsi" w:eastAsiaTheme="minorEastAsia" w:hAnsiTheme="minorHAnsi" w:cstheme="minorBidi"/>
                <w:caps w:val="0"/>
                <w:noProof/>
                <w:sz w:val="22"/>
                <w:szCs w:val="22"/>
                <w:lang w:val="bg-BG" w:eastAsia="bg-BG"/>
              </w:rPr>
              <w:t xml:space="preserve"> </w:t>
            </w:r>
            <w:r w:rsidRPr="00961067">
              <w:rPr>
                <w:rStyle w:val="affb"/>
                <w:b/>
                <w:noProof/>
                <w:lang w:val="bg-BG"/>
              </w:rPr>
              <w:t>Приложим закон и уреждане на спорове</w:t>
            </w:r>
            <w:r w:rsidRPr="00961067">
              <w:rPr>
                <w:noProof/>
                <w:webHidden/>
              </w:rPr>
              <w:tab/>
            </w:r>
            <w:r w:rsidR="0019413B" w:rsidRPr="00961067">
              <w:rPr>
                <w:noProof/>
                <w:webHidden/>
              </w:rPr>
              <w:fldChar w:fldCharType="begin"/>
            </w:r>
            <w:r w:rsidRPr="00961067">
              <w:rPr>
                <w:noProof/>
                <w:webHidden/>
              </w:rPr>
              <w:instrText xml:space="preserve"> PAGEREF _Toc167111790 \h </w:instrText>
            </w:r>
            <w:r w:rsidR="0019413B" w:rsidRPr="00961067">
              <w:rPr>
                <w:noProof/>
                <w:webHidden/>
              </w:rPr>
            </w:r>
            <w:r w:rsidR="0019413B" w:rsidRPr="00961067">
              <w:rPr>
                <w:noProof/>
                <w:webHidden/>
              </w:rPr>
              <w:fldChar w:fldCharType="separate"/>
            </w:r>
            <w:r w:rsidR="00933E83">
              <w:rPr>
                <w:noProof/>
                <w:webHidden/>
              </w:rPr>
              <w:t>19</w:t>
            </w:r>
            <w:r w:rsidR="0019413B" w:rsidRPr="00961067">
              <w:rPr>
                <w:noProof/>
                <w:webHidden/>
              </w:rPr>
              <w:fldChar w:fldCharType="end"/>
            </w:r>
          </w:hyperlink>
        </w:p>
        <w:p w14:paraId="6A64FF4D" w14:textId="77777777" w:rsidR="00655E8F" w:rsidRPr="00961067" w:rsidRDefault="0019413B" w:rsidP="00625161">
          <w:pPr>
            <w:pStyle w:val="11"/>
            <w:tabs>
              <w:tab w:val="left" w:pos="1077"/>
            </w:tabs>
            <w:spacing w:before="0" w:after="0"/>
            <w:rPr>
              <w:lang w:val="bg-BG"/>
            </w:rPr>
          </w:pPr>
          <w:r w:rsidRPr="00961067">
            <w:rPr>
              <w:b/>
              <w:bCs/>
              <w:noProof/>
              <w:lang w:val="bg-BG"/>
            </w:rPr>
            <w:fldChar w:fldCharType="end"/>
          </w:r>
        </w:p>
      </w:sdtContent>
    </w:sdt>
    <w:p w14:paraId="3FA30E28" w14:textId="77777777" w:rsidR="002D4C78" w:rsidRPr="00961067" w:rsidRDefault="002D4C78" w:rsidP="00625161">
      <w:pPr>
        <w:spacing w:after="0"/>
        <w:jc w:val="left"/>
        <w:rPr>
          <w:b/>
          <w:bCs/>
          <w:szCs w:val="24"/>
          <w:lang w:val="bg-BG"/>
        </w:rPr>
      </w:pPr>
      <w:r w:rsidRPr="00961067">
        <w:rPr>
          <w:b/>
          <w:bCs/>
          <w:szCs w:val="24"/>
          <w:lang w:val="bg-BG"/>
        </w:rPr>
        <w:br w:type="page"/>
      </w:r>
    </w:p>
    <w:p w14:paraId="6D62DE8F" w14:textId="77777777" w:rsidR="00984B15" w:rsidRPr="00961067" w:rsidRDefault="00541E59" w:rsidP="00D736D7">
      <w:pPr>
        <w:pStyle w:val="affe"/>
        <w:numPr>
          <w:ilvl w:val="0"/>
          <w:numId w:val="42"/>
        </w:numPr>
        <w:spacing w:after="0"/>
        <w:ind w:left="567" w:hanging="405"/>
        <w:outlineLvl w:val="0"/>
        <w:rPr>
          <w:b/>
          <w:bCs/>
          <w:lang w:val="bg-BG"/>
        </w:rPr>
      </w:pPr>
      <w:bookmarkStart w:id="0" w:name="_Toc167111774"/>
      <w:r w:rsidRPr="00961067">
        <w:rPr>
          <w:b/>
          <w:bCs/>
          <w:lang w:val="bg-BG"/>
        </w:rPr>
        <w:lastRenderedPageBreak/>
        <w:t>Общи задължения</w:t>
      </w:r>
      <w:bookmarkEnd w:id="0"/>
    </w:p>
    <w:p w14:paraId="0500FF7A" w14:textId="77777777" w:rsidR="009F7EE3" w:rsidRPr="00961067" w:rsidRDefault="009F7EE3" w:rsidP="00625161">
      <w:pPr>
        <w:spacing w:after="0"/>
        <w:rPr>
          <w:lang w:val="bg-BG"/>
        </w:rPr>
      </w:pPr>
      <w:bookmarkStart w:id="1" w:name="_Toc252453125"/>
      <w:bookmarkStart w:id="2" w:name="_Toc252453126"/>
    </w:p>
    <w:p w14:paraId="1255919D" w14:textId="77777777" w:rsidR="00793A4D" w:rsidRPr="00961067" w:rsidRDefault="00793A4D" w:rsidP="00625161">
      <w:pPr>
        <w:spacing w:after="0"/>
        <w:rPr>
          <w:b/>
          <w:bCs/>
          <w:lang w:val="bg-BG"/>
        </w:rPr>
      </w:pPr>
      <w:r w:rsidRPr="00961067">
        <w:rPr>
          <w:b/>
          <w:lang w:val="bg-BG"/>
        </w:rPr>
        <w:t>Чл. 1.</w:t>
      </w:r>
      <w:r w:rsidRPr="00961067">
        <w:rPr>
          <w:lang w:val="bg-BG"/>
        </w:rPr>
        <w:t xml:space="preserve"> Бенефициентът е длъжен да изпълни проекта, съобразно описанието, съдържащо се в Приложение I с оглед изпълнение на предвидените в него цели.</w:t>
      </w:r>
      <w:bookmarkEnd w:id="1"/>
      <w:r w:rsidRPr="00961067">
        <w:rPr>
          <w:lang w:val="bg-BG"/>
        </w:rPr>
        <w:t xml:space="preserve"> Бенефициентът се задължава да спазва условията и изискванията, произтичащи от Административния договор за предоставяне на безвъзмездна финансова помощ (АДБФП) и приложенията към него.</w:t>
      </w:r>
      <w:r w:rsidRPr="00961067">
        <w:rPr>
          <w:szCs w:val="24"/>
          <w:lang w:val="bg-BG" w:eastAsia="fr-FR"/>
        </w:rPr>
        <w:t xml:space="preserve"> Всички указания, давани от УО на ПКИП, във връзка с изпълнението на АДБФП, са задължителни за бенефициента.</w:t>
      </w:r>
    </w:p>
    <w:p w14:paraId="77BFE08A" w14:textId="77777777" w:rsidR="009F7EE3" w:rsidRPr="00961067" w:rsidRDefault="009F7EE3" w:rsidP="00625161">
      <w:pPr>
        <w:pStyle w:val="affe"/>
        <w:spacing w:after="0"/>
        <w:ind w:left="0"/>
        <w:rPr>
          <w:lang w:val="bg-BG"/>
        </w:rPr>
      </w:pPr>
    </w:p>
    <w:p w14:paraId="17160A4B" w14:textId="77777777" w:rsidR="002F4C1E" w:rsidRPr="00961067" w:rsidRDefault="00064312" w:rsidP="00625161">
      <w:pPr>
        <w:pStyle w:val="affe"/>
        <w:spacing w:after="0"/>
        <w:ind w:left="0"/>
        <w:rPr>
          <w:szCs w:val="24"/>
          <w:lang w:val="bg-BG"/>
        </w:rPr>
      </w:pPr>
      <w:r w:rsidRPr="00961067">
        <w:rPr>
          <w:b/>
          <w:lang w:val="bg-BG"/>
        </w:rPr>
        <w:t>Чл. 2.</w:t>
      </w:r>
      <w:r w:rsidRPr="00961067">
        <w:rPr>
          <w:lang w:val="bg-BG"/>
        </w:rPr>
        <w:t xml:space="preserve"> </w:t>
      </w:r>
      <w:r w:rsidRPr="00961067">
        <w:rPr>
          <w:szCs w:val="24"/>
          <w:lang w:val="bg-BG"/>
        </w:rPr>
        <w:t>Бенефициентът трябва да изпълни проекта с грижата на добър стопанин, в съответствие с най-добрите практики в съответната област и с Административния договор, при спазване на принципите за:</w:t>
      </w:r>
      <w:bookmarkEnd w:id="2"/>
    </w:p>
    <w:p w14:paraId="439591F9" w14:textId="77777777" w:rsidR="004B171B" w:rsidRPr="00961067" w:rsidRDefault="004B171B" w:rsidP="00625161">
      <w:pPr>
        <w:pStyle w:val="affe"/>
        <w:spacing w:after="0"/>
        <w:ind w:left="360"/>
        <w:rPr>
          <w:szCs w:val="24"/>
          <w:lang w:val="bg-BG"/>
        </w:rPr>
      </w:pPr>
      <w:r w:rsidRPr="00961067">
        <w:rPr>
          <w:szCs w:val="24"/>
          <w:lang w:val="bg-BG"/>
        </w:rPr>
        <w:t>- добро финансово управление - икономичност, ефикасност и ефективност;</w:t>
      </w:r>
    </w:p>
    <w:p w14:paraId="5C0DD62C" w14:textId="77777777" w:rsidR="004B171B" w:rsidRPr="00961067" w:rsidRDefault="004B171B" w:rsidP="00625161">
      <w:pPr>
        <w:pStyle w:val="affe"/>
        <w:spacing w:after="0"/>
        <w:ind w:left="360"/>
        <w:rPr>
          <w:szCs w:val="24"/>
          <w:lang w:val="bg-BG"/>
        </w:rPr>
      </w:pPr>
      <w:r w:rsidRPr="00961067">
        <w:rPr>
          <w:szCs w:val="24"/>
          <w:lang w:val="bg-BG"/>
        </w:rPr>
        <w:t>- публичност и прозрачност;</w:t>
      </w:r>
    </w:p>
    <w:p w14:paraId="19DE3239" w14:textId="77777777" w:rsidR="002F4C1E" w:rsidRPr="00961067" w:rsidRDefault="004B171B" w:rsidP="00625161">
      <w:pPr>
        <w:pStyle w:val="affe"/>
        <w:spacing w:after="0"/>
        <w:ind w:left="360"/>
        <w:rPr>
          <w:szCs w:val="24"/>
          <w:lang w:val="bg-BG"/>
        </w:rPr>
      </w:pPr>
      <w:r w:rsidRPr="00961067">
        <w:rPr>
          <w:szCs w:val="24"/>
          <w:lang w:val="bg-BG"/>
        </w:rPr>
        <w:t>- свободна и лоялна конкуренция.</w:t>
      </w:r>
    </w:p>
    <w:p w14:paraId="7C397F2F" w14:textId="77777777" w:rsidR="00625161" w:rsidRPr="00961067" w:rsidRDefault="00625161" w:rsidP="00625161">
      <w:pPr>
        <w:pStyle w:val="affe"/>
        <w:spacing w:after="0"/>
        <w:ind w:left="360"/>
        <w:rPr>
          <w:szCs w:val="24"/>
          <w:lang w:val="bg-BG"/>
        </w:rPr>
      </w:pPr>
    </w:p>
    <w:p w14:paraId="44D11D0B" w14:textId="77777777" w:rsidR="00937E1F" w:rsidRPr="00961067" w:rsidRDefault="00937E1F" w:rsidP="00625161">
      <w:pPr>
        <w:pStyle w:val="affe"/>
        <w:spacing w:after="0"/>
        <w:ind w:left="0"/>
        <w:rPr>
          <w:szCs w:val="24"/>
          <w:lang w:val="bg-BG"/>
        </w:rPr>
      </w:pPr>
      <w:r w:rsidRPr="00961067">
        <w:rPr>
          <w:b/>
          <w:lang w:val="bg-BG"/>
        </w:rPr>
        <w:t>Чл. 3.</w:t>
      </w:r>
      <w:r w:rsidRPr="00961067">
        <w:rPr>
          <w:lang w:val="bg-BG"/>
        </w:rPr>
        <w:t xml:space="preserve"> </w:t>
      </w:r>
      <w:r w:rsidRPr="00961067">
        <w:rPr>
          <w:szCs w:val="24"/>
          <w:lang w:val="bg-BG"/>
        </w:rPr>
        <w:t>За пълното и точно изпълнение на проекта Бенефициентът трябва да осигури необходимия административен, финансов и оперативен капацитет, предвиден в описанието, съдържащо се в Приложение I.</w:t>
      </w:r>
    </w:p>
    <w:p w14:paraId="25540949" w14:textId="77777777" w:rsidR="002F4C1E" w:rsidRPr="00961067" w:rsidRDefault="002F4C1E" w:rsidP="00625161">
      <w:pPr>
        <w:pStyle w:val="affe"/>
        <w:spacing w:after="0"/>
        <w:ind w:left="0"/>
        <w:rPr>
          <w:szCs w:val="24"/>
          <w:lang w:val="bg-BG"/>
        </w:rPr>
      </w:pPr>
    </w:p>
    <w:p w14:paraId="23F50AA4" w14:textId="77777777" w:rsidR="00937E1F" w:rsidRPr="00961067" w:rsidRDefault="00937E1F" w:rsidP="00625161">
      <w:pPr>
        <w:pStyle w:val="affe"/>
        <w:spacing w:after="0"/>
        <w:ind w:left="0"/>
        <w:rPr>
          <w:szCs w:val="24"/>
          <w:lang w:val="bg-BG"/>
        </w:rPr>
      </w:pPr>
      <w:bookmarkStart w:id="3" w:name="_Toc252453127"/>
      <w:r w:rsidRPr="00961067">
        <w:rPr>
          <w:b/>
          <w:lang w:val="bg-BG"/>
        </w:rPr>
        <w:t>Чл. 4.</w:t>
      </w:r>
      <w:r w:rsidRPr="00961067">
        <w:rPr>
          <w:lang w:val="bg-BG"/>
        </w:rPr>
        <w:t xml:space="preserve"> </w:t>
      </w:r>
      <w:r w:rsidRPr="00961067">
        <w:rPr>
          <w:szCs w:val="24"/>
          <w:lang w:val="bg-BG"/>
        </w:rPr>
        <w:t>Бенефициентът изпълнява задълженията си самостоятелно или съвместно с един или повече партньори, ако такива са посочени в описанието на проекта и Административния договор.</w:t>
      </w:r>
      <w:bookmarkEnd w:id="3"/>
      <w:r w:rsidRPr="00961067">
        <w:rPr>
          <w:szCs w:val="24"/>
          <w:lang w:val="bg-BG"/>
        </w:rPr>
        <w:t xml:space="preserve"> Бенефициентът и Управляващият орган са единствените страни (наричани за краткост „страните”) по Административния договор.</w:t>
      </w:r>
    </w:p>
    <w:p w14:paraId="0AA5F63F" w14:textId="77777777" w:rsidR="002F4C1E" w:rsidRPr="00961067" w:rsidRDefault="002F4C1E" w:rsidP="00625161">
      <w:pPr>
        <w:pStyle w:val="affe"/>
        <w:spacing w:after="0"/>
        <w:ind w:left="0"/>
        <w:rPr>
          <w:szCs w:val="24"/>
          <w:lang w:val="bg-BG"/>
        </w:rPr>
      </w:pPr>
    </w:p>
    <w:p w14:paraId="1BE47900" w14:textId="77777777" w:rsidR="00937E1F" w:rsidRPr="00961067" w:rsidRDefault="00937E1F" w:rsidP="00625161">
      <w:pPr>
        <w:pStyle w:val="affe"/>
        <w:spacing w:after="0"/>
        <w:ind w:left="0"/>
        <w:rPr>
          <w:szCs w:val="24"/>
          <w:lang w:val="bg-BG"/>
        </w:rPr>
      </w:pPr>
      <w:bookmarkStart w:id="4" w:name="_Toc252453128"/>
      <w:r w:rsidRPr="00961067">
        <w:rPr>
          <w:b/>
          <w:szCs w:val="24"/>
          <w:lang w:val="bg-BG"/>
        </w:rPr>
        <w:t>Чл.</w:t>
      </w:r>
      <w:r w:rsidR="001936F1" w:rsidRPr="00961067">
        <w:rPr>
          <w:b/>
          <w:szCs w:val="24"/>
          <w:lang w:val="bg-BG"/>
        </w:rPr>
        <w:t xml:space="preserve"> </w:t>
      </w:r>
      <w:r w:rsidRPr="00961067">
        <w:rPr>
          <w:b/>
          <w:szCs w:val="24"/>
          <w:lang w:val="bg-BG"/>
        </w:rPr>
        <w:t xml:space="preserve">5. </w:t>
      </w:r>
      <w:r w:rsidRPr="00961067">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4"/>
    </w:p>
    <w:p w14:paraId="2702ABA0" w14:textId="77777777" w:rsidR="002F4C1E" w:rsidRPr="00961067" w:rsidRDefault="002F4C1E" w:rsidP="00625161">
      <w:pPr>
        <w:pStyle w:val="affe"/>
        <w:spacing w:after="0"/>
        <w:ind w:left="0"/>
        <w:rPr>
          <w:szCs w:val="24"/>
          <w:lang w:val="bg-BG"/>
        </w:rPr>
      </w:pPr>
    </w:p>
    <w:p w14:paraId="2C7EDC90" w14:textId="77777777" w:rsidR="00937E1F" w:rsidRPr="00961067" w:rsidRDefault="00937E1F" w:rsidP="00625161">
      <w:pPr>
        <w:pStyle w:val="affe"/>
        <w:spacing w:after="0"/>
        <w:ind w:left="0"/>
        <w:rPr>
          <w:szCs w:val="24"/>
          <w:lang w:val="bg-BG"/>
        </w:rPr>
      </w:pPr>
      <w:bookmarkStart w:id="5" w:name="_Toc252453129"/>
      <w:r w:rsidRPr="00961067">
        <w:rPr>
          <w:b/>
          <w:szCs w:val="24"/>
          <w:lang w:val="bg-BG"/>
        </w:rPr>
        <w:t>Чл.</w:t>
      </w:r>
      <w:r w:rsidR="001936F1" w:rsidRPr="00961067">
        <w:rPr>
          <w:b/>
          <w:szCs w:val="24"/>
          <w:lang w:val="bg-BG"/>
        </w:rPr>
        <w:t xml:space="preserve"> </w:t>
      </w:r>
      <w:r w:rsidRPr="00961067">
        <w:rPr>
          <w:b/>
          <w:szCs w:val="24"/>
          <w:lang w:val="bg-BG"/>
        </w:rPr>
        <w:t>6.</w:t>
      </w:r>
      <w:r w:rsidRPr="00961067">
        <w:rPr>
          <w:szCs w:val="24"/>
          <w:lang w:val="bg-BG"/>
        </w:rPr>
        <w:t xml:space="preserve"> Бенефициентът има право да сключва договори с изпълнители, ако естеството на проекта изисква това.</w:t>
      </w:r>
      <w:bookmarkEnd w:id="5"/>
      <w:r w:rsidRPr="00961067">
        <w:rPr>
          <w:szCs w:val="24"/>
          <w:lang w:val="bg-BG"/>
        </w:rPr>
        <w:t xml:space="preserve"> </w:t>
      </w:r>
      <w:r w:rsidRPr="00961067">
        <w:rPr>
          <w:rFonts w:eastAsia="Calibri"/>
          <w:bCs/>
          <w:szCs w:val="24"/>
          <w:lang w:val="bg-BG"/>
        </w:rPr>
        <w:t>Изпълнителите не са партньори по изпълнението на проекта и се избират в съответствие с реда за определяне на изпълнител от страна на бенефициента на договорена безвъзмездна финансова помощ (БФП) от ЕФСУ.</w:t>
      </w:r>
    </w:p>
    <w:p w14:paraId="19E04613" w14:textId="77777777" w:rsidR="008C3DEC" w:rsidRPr="00961067" w:rsidRDefault="00D16627" w:rsidP="0053133E">
      <w:pPr>
        <w:pStyle w:val="NumPar2"/>
        <w:numPr>
          <w:ilvl w:val="0"/>
          <w:numId w:val="0"/>
        </w:numPr>
        <w:tabs>
          <w:tab w:val="num" w:pos="0"/>
        </w:tabs>
        <w:spacing w:before="120" w:after="0"/>
        <w:rPr>
          <w:szCs w:val="24"/>
          <w:lang w:val="bg-BG"/>
        </w:rPr>
      </w:pPr>
      <w:r w:rsidRPr="00961067">
        <w:rPr>
          <w:szCs w:val="24"/>
          <w:lang w:val="bg-BG"/>
        </w:rPr>
        <w:t xml:space="preserve">За тези случаи Бенефициентът се задължава да прилага процедурите за избор на изпълнител, уредени в Закона за обществените поръчки </w:t>
      </w:r>
      <w:r w:rsidR="00B90BA4" w:rsidRPr="00961067">
        <w:rPr>
          <w:szCs w:val="24"/>
          <w:lang w:val="bg-BG"/>
        </w:rPr>
        <w:t xml:space="preserve">(ЗОП) </w:t>
      </w:r>
      <w:r w:rsidRPr="00961067">
        <w:rPr>
          <w:szCs w:val="24"/>
          <w:lang w:val="bg-BG"/>
        </w:rPr>
        <w:t>и нормативните актове по прилагането му, когато се явява възложител по смисъла на З</w:t>
      </w:r>
      <w:r w:rsidR="00B90BA4" w:rsidRPr="00961067">
        <w:rPr>
          <w:szCs w:val="24"/>
          <w:lang w:val="bg-BG"/>
        </w:rPr>
        <w:t>ОП</w:t>
      </w:r>
      <w:r w:rsidRPr="00961067">
        <w:rPr>
          <w:szCs w:val="24"/>
          <w:lang w:val="bg-BG"/>
        </w:rPr>
        <w:t>.</w:t>
      </w:r>
    </w:p>
    <w:p w14:paraId="4BECFE80" w14:textId="77777777" w:rsidR="00FF122A" w:rsidRPr="00961067" w:rsidRDefault="00FF122A" w:rsidP="0053133E">
      <w:pPr>
        <w:pStyle w:val="Text2"/>
        <w:spacing w:before="120" w:after="0"/>
        <w:ind w:left="0"/>
        <w:rPr>
          <w:lang w:val="bg-BG"/>
        </w:rPr>
      </w:pPr>
      <w:r w:rsidRPr="00961067">
        <w:rPr>
          <w:lang w:val="bg-BG"/>
        </w:rPr>
        <w:t>В случай че е приложимо, бенефициентът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чл. 47а и чл. 63, ал. 1, т. 6 от ЗОП.</w:t>
      </w:r>
    </w:p>
    <w:p w14:paraId="5DEC45CC" w14:textId="77777777" w:rsidR="00A83872" w:rsidRPr="00961067" w:rsidRDefault="00B30F22" w:rsidP="0053133E">
      <w:pPr>
        <w:pStyle w:val="NumPar2"/>
        <w:numPr>
          <w:ilvl w:val="0"/>
          <w:numId w:val="0"/>
        </w:numPr>
        <w:tabs>
          <w:tab w:val="num" w:pos="0"/>
        </w:tabs>
        <w:spacing w:before="120" w:after="0"/>
        <w:rPr>
          <w:szCs w:val="24"/>
          <w:lang w:val="bg-BG"/>
        </w:rPr>
      </w:pPr>
      <w:r w:rsidRPr="00961067">
        <w:rPr>
          <w:szCs w:val="24"/>
          <w:lang w:val="bg-BG"/>
        </w:rPr>
        <w:t xml:space="preserve">Когато </w:t>
      </w:r>
      <w:r w:rsidR="00542D81" w:rsidRPr="00961067">
        <w:rPr>
          <w:szCs w:val="24"/>
          <w:lang w:val="bg-BG"/>
        </w:rPr>
        <w:t>не е възложител по смисъла на Закона за обществените поръчки</w:t>
      </w:r>
      <w:r w:rsidRPr="00961067">
        <w:rPr>
          <w:szCs w:val="24"/>
          <w:lang w:val="bg-BG"/>
        </w:rPr>
        <w:t xml:space="preserve"> бенефициентът</w:t>
      </w:r>
      <w:r w:rsidR="008C3DEC" w:rsidRPr="00961067">
        <w:rPr>
          <w:szCs w:val="24"/>
          <w:lang w:val="bg-BG"/>
        </w:rPr>
        <w:t xml:space="preserve"> се задължава да</w:t>
      </w:r>
      <w:r w:rsidR="0046421A" w:rsidRPr="00961067">
        <w:rPr>
          <w:szCs w:val="24"/>
          <w:lang w:val="bg-BG"/>
        </w:rPr>
        <w:t xml:space="preserve"> прилага</w:t>
      </w:r>
      <w:r w:rsidR="008C3DEC" w:rsidRPr="00961067">
        <w:rPr>
          <w:szCs w:val="24"/>
          <w:lang w:val="bg-BG"/>
        </w:rPr>
        <w:t xml:space="preserve"> </w:t>
      </w:r>
      <w:r w:rsidR="0046421A" w:rsidRPr="00961067">
        <w:rPr>
          <w:szCs w:val="24"/>
          <w:lang w:val="bg-BG"/>
        </w:rPr>
        <w:t>специфичните правилата за определяне на изпълнител от бенефициент</w:t>
      </w:r>
      <w:r w:rsidR="009E102C" w:rsidRPr="00961067">
        <w:rPr>
          <w:szCs w:val="24"/>
          <w:lang w:val="bg-BG"/>
        </w:rPr>
        <w:t>а</w:t>
      </w:r>
      <w:r w:rsidR="0046421A" w:rsidRPr="00961067">
        <w:rPr>
          <w:szCs w:val="24"/>
          <w:lang w:val="bg-BG"/>
        </w:rPr>
        <w:t xml:space="preserve"> на безвъзмездна</w:t>
      </w:r>
      <w:r w:rsidR="005D0CF1" w:rsidRPr="00961067">
        <w:rPr>
          <w:szCs w:val="24"/>
          <w:lang w:val="bg-BG"/>
        </w:rPr>
        <w:t xml:space="preserve"> финансова помощ, предвидени в Г</w:t>
      </w:r>
      <w:r w:rsidR="0046421A" w:rsidRPr="00961067">
        <w:rPr>
          <w:szCs w:val="24"/>
          <w:lang w:val="bg-BG"/>
        </w:rPr>
        <w:t xml:space="preserve">лава четвърта от </w:t>
      </w:r>
      <w:r w:rsidR="00FB75AF" w:rsidRPr="00961067">
        <w:rPr>
          <w:szCs w:val="24"/>
          <w:lang w:val="bg-BG"/>
        </w:rPr>
        <w:t>Закона за управление на средствата от европейските фондове при споделено управление (ЗУСЕФСУ)</w:t>
      </w:r>
      <w:r w:rsidR="003605D1" w:rsidRPr="00961067">
        <w:rPr>
          <w:szCs w:val="24"/>
          <w:lang w:val="bg-BG"/>
        </w:rPr>
        <w:t xml:space="preserve"> и приложимата подзаконова нормативна уредба.</w:t>
      </w:r>
    </w:p>
    <w:p w14:paraId="4C3E8005" w14:textId="77777777" w:rsidR="0072228E" w:rsidRPr="00961067" w:rsidRDefault="0072228E" w:rsidP="0053133E">
      <w:pPr>
        <w:pStyle w:val="NumPar2"/>
        <w:numPr>
          <w:ilvl w:val="0"/>
          <w:numId w:val="0"/>
        </w:numPr>
        <w:tabs>
          <w:tab w:val="num" w:pos="0"/>
        </w:tabs>
        <w:spacing w:before="120" w:after="0"/>
        <w:rPr>
          <w:rFonts w:eastAsia="Calibri"/>
          <w:szCs w:val="24"/>
          <w:lang w:val="bg-BG"/>
        </w:rPr>
      </w:pPr>
      <w:r w:rsidRPr="00961067">
        <w:rPr>
          <w:rFonts w:eastAsia="Calibri"/>
          <w:szCs w:val="24"/>
          <w:lang w:val="bg-BG"/>
        </w:rPr>
        <w:t xml:space="preserve">Без значение от интензитета на помощта, бенефициентът, сключил АДБФП трябва да определи изпълнител след провеждане на процедура за избор с публична покана </w:t>
      </w:r>
      <w:r w:rsidRPr="00961067">
        <w:rPr>
          <w:rFonts w:eastAsia="Calibri"/>
          <w:szCs w:val="24"/>
          <w:lang w:val="bg-BG"/>
        </w:rPr>
        <w:lastRenderedPageBreak/>
        <w:t>съгласно чл. 50, ал. 1, при спазване на праговете, посочени в чл. 50, ал. 2 от ЗУСЕФСУ.</w:t>
      </w:r>
    </w:p>
    <w:p w14:paraId="14C222A6" w14:textId="77777777" w:rsidR="00CE169D" w:rsidRPr="00961067" w:rsidRDefault="00CE169D" w:rsidP="0053133E">
      <w:pPr>
        <w:pStyle w:val="NumPar2"/>
        <w:numPr>
          <w:ilvl w:val="0"/>
          <w:numId w:val="0"/>
        </w:numPr>
        <w:tabs>
          <w:tab w:val="num" w:pos="0"/>
        </w:tabs>
        <w:spacing w:before="120" w:after="0"/>
        <w:rPr>
          <w:rFonts w:eastAsia="Calibri"/>
          <w:szCs w:val="24"/>
          <w:lang w:val="bg-BG"/>
        </w:rPr>
      </w:pPr>
      <w:r w:rsidRPr="00961067">
        <w:rPr>
          <w:rFonts w:eastAsia="Calibri"/>
          <w:szCs w:val="24"/>
          <w:lang w:val="bg-BG"/>
        </w:rPr>
        <w:t xml:space="preserve">В </w:t>
      </w:r>
      <w:r w:rsidR="005E0649" w:rsidRPr="00961067">
        <w:rPr>
          <w:rFonts w:eastAsia="Calibri"/>
          <w:szCs w:val="24"/>
          <w:lang w:val="bg-BG"/>
        </w:rPr>
        <w:t>случаите когато стойността на процедурата с предмет доставки или услуги, в т.ч. съфинансирането от страна на бенефициента/ кандидата за БФП, без данък върху добавената стойност, е по-ниска от посочените стойности в чл. 50 от ЗУСЕФСУ, към първичните платежни документи</w:t>
      </w:r>
      <w:r w:rsidRPr="00961067">
        <w:rPr>
          <w:rFonts w:eastAsia="Calibri"/>
          <w:szCs w:val="24"/>
          <w:lang w:val="bg-BG"/>
        </w:rPr>
        <w:t xml:space="preserve"> бенефициентът прилага:</w:t>
      </w:r>
    </w:p>
    <w:p w14:paraId="76B8042E" w14:textId="77777777" w:rsidR="00CE169D" w:rsidRPr="00961067" w:rsidRDefault="00012902" w:rsidP="00012902">
      <w:pPr>
        <w:pStyle w:val="NumPar2"/>
        <w:numPr>
          <w:ilvl w:val="0"/>
          <w:numId w:val="39"/>
        </w:numPr>
        <w:spacing w:before="120" w:after="0"/>
        <w:ind w:left="0" w:firstLine="0"/>
        <w:rPr>
          <w:rFonts w:eastAsia="Calibri"/>
          <w:szCs w:val="24"/>
          <w:lang w:val="bg-BG"/>
        </w:rPr>
      </w:pPr>
      <w:r>
        <w:rPr>
          <w:rFonts w:eastAsia="Calibri"/>
          <w:szCs w:val="24"/>
          <w:lang w:val="bg-BG"/>
        </w:rPr>
        <w:t xml:space="preserve"> </w:t>
      </w:r>
      <w:r w:rsidR="005E0649" w:rsidRPr="00961067">
        <w:rPr>
          <w:rFonts w:eastAsia="Calibri"/>
          <w:szCs w:val="24"/>
          <w:lang w:val="bg-BG"/>
        </w:rPr>
        <w:t xml:space="preserve">поне 2 (две) съпоставими оферти, каталози, разпечатки от официални интернет страници на производители/доставчици или комбинация от посочените, съдържащи цена, характеристика/функционалност/описание, които не противоречат на заложените в </w:t>
      </w:r>
      <w:r w:rsidR="00F43229" w:rsidRPr="00961067">
        <w:rPr>
          <w:rFonts w:eastAsia="Calibri"/>
          <w:szCs w:val="24"/>
          <w:lang w:val="bg-BG"/>
        </w:rPr>
        <w:t>АДБФП;</w:t>
      </w:r>
    </w:p>
    <w:p w14:paraId="0C855CAA" w14:textId="77777777" w:rsidR="005E0649" w:rsidRPr="00961067" w:rsidRDefault="00012902" w:rsidP="00012902">
      <w:pPr>
        <w:pStyle w:val="NumPar2"/>
        <w:numPr>
          <w:ilvl w:val="0"/>
          <w:numId w:val="39"/>
        </w:numPr>
        <w:spacing w:before="120" w:after="0"/>
        <w:ind w:left="0" w:firstLine="0"/>
        <w:rPr>
          <w:rFonts w:eastAsia="Calibri"/>
          <w:szCs w:val="24"/>
          <w:lang w:val="bg-BG"/>
        </w:rPr>
      </w:pPr>
      <w:r>
        <w:rPr>
          <w:rFonts w:eastAsia="Calibri"/>
          <w:szCs w:val="24"/>
          <w:lang w:val="bg-BG"/>
        </w:rPr>
        <w:t xml:space="preserve"> </w:t>
      </w:r>
      <w:r w:rsidR="005E0649" w:rsidRPr="00961067">
        <w:rPr>
          <w:rFonts w:eastAsia="Calibri"/>
          <w:szCs w:val="24"/>
          <w:lang w:val="bg-BG"/>
        </w:rPr>
        <w:t>обосновка в свободен текст за направения избор на база на събраните оферти, каталози, разпечатки от официални интернет страници.</w:t>
      </w:r>
    </w:p>
    <w:p w14:paraId="73409449" w14:textId="77777777" w:rsidR="005E0649" w:rsidRPr="00961067" w:rsidRDefault="00CE4F05" w:rsidP="0053133E">
      <w:pPr>
        <w:pStyle w:val="NumPar2"/>
        <w:numPr>
          <w:ilvl w:val="0"/>
          <w:numId w:val="0"/>
        </w:numPr>
        <w:tabs>
          <w:tab w:val="num" w:pos="0"/>
        </w:tabs>
        <w:spacing w:before="120" w:after="0"/>
        <w:rPr>
          <w:rFonts w:eastAsia="Calibri"/>
          <w:szCs w:val="24"/>
          <w:lang w:val="bg-BG"/>
        </w:rPr>
      </w:pPr>
      <w:r w:rsidRPr="00961067">
        <w:rPr>
          <w:rFonts w:eastAsia="Calibri"/>
          <w:szCs w:val="24"/>
          <w:lang w:val="bg-BG"/>
        </w:rPr>
        <w:t>При избора на изпълнител следва да се спазва</w:t>
      </w:r>
      <w:r w:rsidRPr="00961067">
        <w:rPr>
          <w:szCs w:val="24"/>
          <w:lang w:val="bg-BG"/>
        </w:rPr>
        <w:t xml:space="preserve"> ч</w:t>
      </w:r>
      <w:r w:rsidRPr="00961067">
        <w:rPr>
          <w:rFonts w:eastAsia="Calibri"/>
          <w:szCs w:val="24"/>
          <w:lang w:val="bg-BG"/>
        </w:rPr>
        <w:t xml:space="preserve">л. 5k и 5л от Регламент (ЕС) №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 Бенефициентът е длъжен да въвежда информацията за действителните собственици на изпълнителите в </w:t>
      </w:r>
      <w:r w:rsidR="002C25FB" w:rsidRPr="00961067">
        <w:rPr>
          <w:rFonts w:eastAsia="Calibri"/>
          <w:szCs w:val="24"/>
          <w:lang w:val="bg-BG"/>
        </w:rPr>
        <w:t>„</w:t>
      </w:r>
      <w:r w:rsidRPr="00961067">
        <w:rPr>
          <w:rFonts w:eastAsia="Calibri"/>
          <w:szCs w:val="24"/>
          <w:lang w:val="bg-BG"/>
        </w:rPr>
        <w:t>Информационната система за управление и наблюдение</w:t>
      </w:r>
      <w:r w:rsidR="0053133E">
        <w:rPr>
          <w:rFonts w:eastAsia="Calibri"/>
          <w:szCs w:val="24"/>
          <w:lang w:val="bg-BG"/>
        </w:rPr>
        <w:t>”</w:t>
      </w:r>
      <w:r w:rsidRPr="00961067">
        <w:rPr>
          <w:rFonts w:eastAsia="Calibri"/>
          <w:szCs w:val="24"/>
          <w:lang w:val="bg-BG"/>
        </w:rPr>
        <w:t xml:space="preserve"> на средствата от Европейски фондове при споделено управление (ЕФСУ), наричана по-нататък </w:t>
      </w:r>
      <w:r w:rsidR="002C25FB" w:rsidRPr="00961067">
        <w:rPr>
          <w:rFonts w:eastAsia="Calibri"/>
          <w:szCs w:val="24"/>
          <w:lang w:val="bg-BG"/>
        </w:rPr>
        <w:t>(</w:t>
      </w:r>
      <w:r w:rsidRPr="00961067">
        <w:rPr>
          <w:rFonts w:eastAsia="Calibri"/>
          <w:szCs w:val="24"/>
          <w:lang w:val="bg-BG"/>
        </w:rPr>
        <w:t>ИСУН</w:t>
      </w:r>
      <w:r w:rsidR="002C25FB" w:rsidRPr="00961067">
        <w:rPr>
          <w:rFonts w:eastAsia="Calibri"/>
          <w:szCs w:val="24"/>
          <w:lang w:val="bg-BG"/>
        </w:rPr>
        <w:t>)</w:t>
      </w:r>
      <w:r w:rsidRPr="00961067">
        <w:rPr>
          <w:rFonts w:eastAsia="Calibri"/>
          <w:szCs w:val="24"/>
          <w:lang w:val="bg-BG"/>
        </w:rPr>
        <w:t>.</w:t>
      </w:r>
    </w:p>
    <w:p w14:paraId="0F85AD02" w14:textId="77777777" w:rsidR="000D7FA6" w:rsidRPr="00961067" w:rsidRDefault="000D7FA6" w:rsidP="0053133E">
      <w:pPr>
        <w:pStyle w:val="Text2"/>
        <w:spacing w:before="120" w:after="0"/>
        <w:ind w:left="0"/>
        <w:rPr>
          <w:rFonts w:eastAsia="Calibri"/>
          <w:lang w:val="bg-BG"/>
        </w:rPr>
      </w:pPr>
      <w:r w:rsidRPr="00961067">
        <w:rPr>
          <w:rFonts w:eastAsia="Calibri"/>
          <w:lang w:val="bg-BG"/>
        </w:rPr>
        <w:t>При подаване на междинен/финален отчет за изпълнението на проекта, Управляващият орган ще извършва задължителен последващ контрол и проверка за спазване на правилата за избор на изпълнители. Управляващият орган ще осъществява предварителен контрол за спазване на правилата за избор на изпълнители от страна на бенефициента съгласно приложимото законодателство единствено в случаите, в които</w:t>
      </w:r>
      <w:r w:rsidR="002C05B9" w:rsidRPr="00961067">
        <w:rPr>
          <w:rFonts w:eastAsia="Calibri"/>
          <w:lang w:val="bg-BG"/>
        </w:rPr>
        <w:t xml:space="preserve"> е приложимо и</w:t>
      </w:r>
      <w:r w:rsidRPr="00961067">
        <w:rPr>
          <w:rFonts w:eastAsia="Calibri"/>
          <w:lang w:val="bg-BG"/>
        </w:rPr>
        <w:t xml:space="preserve"> бенефициентът е изявил желание за това.</w:t>
      </w:r>
    </w:p>
    <w:p w14:paraId="164ADC34" w14:textId="77777777" w:rsidR="00A83872" w:rsidRPr="00961067" w:rsidRDefault="00DA076C" w:rsidP="0053133E">
      <w:pPr>
        <w:pStyle w:val="NumPar2"/>
        <w:numPr>
          <w:ilvl w:val="0"/>
          <w:numId w:val="0"/>
        </w:numPr>
        <w:tabs>
          <w:tab w:val="num" w:pos="0"/>
        </w:tabs>
        <w:spacing w:before="120" w:after="0"/>
        <w:rPr>
          <w:szCs w:val="24"/>
          <w:lang w:val="bg-BG"/>
        </w:rPr>
      </w:pPr>
      <w:r w:rsidRPr="00961067">
        <w:rPr>
          <w:rFonts w:eastAsia="Calibri"/>
          <w:szCs w:val="24"/>
          <w:lang w:val="bg-BG"/>
        </w:rPr>
        <w:t>При</w:t>
      </w:r>
      <w:r w:rsidRPr="00961067">
        <w:rPr>
          <w:szCs w:val="24"/>
          <w:lang w:val="bg-BG"/>
        </w:rPr>
        <w:t xml:space="preserve">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Европейските фондове</w:t>
      </w:r>
      <w:r w:rsidR="00601A26" w:rsidRPr="00961067">
        <w:rPr>
          <w:szCs w:val="24"/>
          <w:lang w:val="bg-BG"/>
        </w:rPr>
        <w:t xml:space="preserve"> за споделено управление</w:t>
      </w:r>
      <w:r w:rsidRPr="00961067">
        <w:rPr>
          <w:szCs w:val="24"/>
          <w:lang w:val="bg-BG"/>
        </w:rPr>
        <w:t xml:space="preserve">, в случаите, когато бенефициентът не се явява възложител на обществена поръчка, Управляващият орган </w:t>
      </w:r>
      <w:r w:rsidR="0049537A" w:rsidRPr="00961067">
        <w:rPr>
          <w:szCs w:val="24"/>
          <w:lang w:val="bg-BG"/>
        </w:rPr>
        <w:t>извършва</w:t>
      </w:r>
      <w:r w:rsidRPr="00961067">
        <w:rPr>
          <w:szCs w:val="24"/>
          <w:lang w:val="bg-BG"/>
        </w:rPr>
        <w:t xml:space="preserve"> финансови корекции по реда и при условията на приложимото национално и европейско законодателство</w:t>
      </w:r>
      <w:r w:rsidR="003605D1" w:rsidRPr="00961067">
        <w:rPr>
          <w:szCs w:val="24"/>
          <w:lang w:val="bg-BG"/>
        </w:rPr>
        <w:t>.</w:t>
      </w:r>
    </w:p>
    <w:p w14:paraId="50EE6C64" w14:textId="77777777" w:rsidR="009F7EE3" w:rsidRPr="00961067" w:rsidRDefault="009F7EE3" w:rsidP="00625161">
      <w:pPr>
        <w:pStyle w:val="affe"/>
        <w:spacing w:after="0"/>
        <w:ind w:left="0"/>
        <w:rPr>
          <w:szCs w:val="24"/>
          <w:lang w:val="bg-BG"/>
        </w:rPr>
      </w:pPr>
    </w:p>
    <w:p w14:paraId="65C10654" w14:textId="77777777" w:rsidR="002F4C1E" w:rsidRPr="00961067" w:rsidRDefault="00D6086B" w:rsidP="00625161">
      <w:pPr>
        <w:pStyle w:val="affe"/>
        <w:spacing w:after="0"/>
        <w:ind w:left="0"/>
        <w:rPr>
          <w:szCs w:val="24"/>
          <w:lang w:val="bg-BG"/>
        </w:rPr>
      </w:pPr>
      <w:r w:rsidRPr="00961067">
        <w:rPr>
          <w:b/>
          <w:szCs w:val="24"/>
          <w:lang w:val="bg-BG"/>
        </w:rPr>
        <w:t>Чл.</w:t>
      </w:r>
      <w:r w:rsidR="001936F1" w:rsidRPr="00961067">
        <w:rPr>
          <w:b/>
          <w:szCs w:val="24"/>
          <w:lang w:val="bg-BG"/>
        </w:rPr>
        <w:t xml:space="preserve"> </w:t>
      </w:r>
      <w:r w:rsidRPr="00961067">
        <w:rPr>
          <w:b/>
          <w:szCs w:val="24"/>
          <w:lang w:val="bg-BG"/>
        </w:rPr>
        <w:t>7.</w:t>
      </w:r>
      <w:r w:rsidRPr="00961067">
        <w:rPr>
          <w:szCs w:val="24"/>
          <w:lang w:val="bg-BG"/>
        </w:rPr>
        <w:t xml:space="preserve"> Бенефициентът е длъжен  да сключи договор с изпълнител до 12 месеца от изтичането на срока, предвиден за сключването му. Срокът спира да тече в случаите, определени с акта по чл. 28, ал. 1, т. 1 от ЗУСЕФСУ.</w:t>
      </w:r>
      <w:bookmarkStart w:id="6" w:name="_Toc252453130"/>
    </w:p>
    <w:p w14:paraId="391CA1BA" w14:textId="77777777" w:rsidR="002F4C1E" w:rsidRPr="00961067" w:rsidRDefault="002F4C1E" w:rsidP="00625161">
      <w:pPr>
        <w:pStyle w:val="affe"/>
        <w:spacing w:after="0"/>
        <w:ind w:left="0"/>
        <w:rPr>
          <w:szCs w:val="24"/>
          <w:lang w:val="bg-BG"/>
        </w:rPr>
      </w:pPr>
    </w:p>
    <w:p w14:paraId="1A7534EA" w14:textId="77777777" w:rsidR="00D6086B" w:rsidRPr="00961067" w:rsidRDefault="00D6086B" w:rsidP="00625161">
      <w:pPr>
        <w:pStyle w:val="affe"/>
        <w:spacing w:after="0"/>
        <w:ind w:left="0"/>
        <w:rPr>
          <w:szCs w:val="24"/>
          <w:lang w:val="bg-BG"/>
        </w:rPr>
      </w:pPr>
      <w:r w:rsidRPr="00961067">
        <w:rPr>
          <w:b/>
          <w:szCs w:val="24"/>
          <w:lang w:val="bg-BG"/>
        </w:rPr>
        <w:t>Чл.</w:t>
      </w:r>
      <w:r w:rsidR="001936F1" w:rsidRPr="00961067">
        <w:rPr>
          <w:b/>
          <w:szCs w:val="24"/>
          <w:lang w:val="bg-BG"/>
        </w:rPr>
        <w:t xml:space="preserve"> </w:t>
      </w:r>
      <w:r w:rsidRPr="00961067">
        <w:rPr>
          <w:b/>
          <w:szCs w:val="24"/>
          <w:lang w:val="bg-BG"/>
        </w:rPr>
        <w:t>8.</w:t>
      </w:r>
      <w:r w:rsidRPr="00961067">
        <w:rPr>
          <w:szCs w:val="24"/>
          <w:lang w:val="bg-BG"/>
        </w:rPr>
        <w:t xml:space="preserve"> </w:t>
      </w:r>
      <w:r w:rsidRPr="00961067">
        <w:rPr>
          <w:szCs w:val="24"/>
          <w:lang w:val="bg-BG"/>
        </w:rPr>
        <w:tab/>
        <w:t xml:space="preserve">Бенефициентът гарантира, че условията, приложими към него по силата на членове </w:t>
      </w:r>
      <w:r w:rsidRPr="00D736D7">
        <w:rPr>
          <w:szCs w:val="24"/>
          <w:lang w:val="bg-BG"/>
        </w:rPr>
        <w:t>1, 2, 3, 6</w:t>
      </w:r>
      <w:r w:rsidRPr="00961067">
        <w:rPr>
          <w:szCs w:val="24"/>
          <w:lang w:val="bg-BG"/>
        </w:rPr>
        <w:t>,</w:t>
      </w:r>
      <w:r w:rsidRPr="00D736D7">
        <w:rPr>
          <w:szCs w:val="24"/>
          <w:lang w:val="bg-BG"/>
        </w:rPr>
        <w:t xml:space="preserve"> </w:t>
      </w:r>
      <w:r w:rsidRPr="00961067">
        <w:rPr>
          <w:szCs w:val="24"/>
          <w:lang w:val="bg-BG"/>
        </w:rPr>
        <w:t>и раздели</w:t>
      </w:r>
      <w:r w:rsidRPr="00D736D7">
        <w:rPr>
          <w:szCs w:val="24"/>
          <w:lang w:val="bg-BG"/>
        </w:rPr>
        <w:t xml:space="preserve"> </w:t>
      </w:r>
      <w:r w:rsidRPr="00961067">
        <w:rPr>
          <w:szCs w:val="24"/>
          <w:lang w:val="en-US"/>
        </w:rPr>
        <w:t>III</w:t>
      </w:r>
      <w:r w:rsidRPr="00D736D7">
        <w:rPr>
          <w:szCs w:val="24"/>
          <w:lang w:val="bg-BG"/>
        </w:rPr>
        <w:t xml:space="preserve">, </w:t>
      </w:r>
      <w:r w:rsidRPr="00961067">
        <w:rPr>
          <w:szCs w:val="24"/>
          <w:lang w:val="en-US"/>
        </w:rPr>
        <w:t>IV</w:t>
      </w:r>
      <w:r w:rsidRPr="00D736D7">
        <w:rPr>
          <w:szCs w:val="24"/>
          <w:lang w:val="bg-BG"/>
        </w:rPr>
        <w:t xml:space="preserve">, </w:t>
      </w:r>
      <w:r w:rsidRPr="00961067">
        <w:rPr>
          <w:szCs w:val="24"/>
          <w:lang w:val="en-US"/>
        </w:rPr>
        <w:t>V</w:t>
      </w:r>
      <w:r w:rsidRPr="00D736D7">
        <w:rPr>
          <w:szCs w:val="24"/>
          <w:lang w:val="bg-BG"/>
        </w:rPr>
        <w:t xml:space="preserve">, </w:t>
      </w:r>
      <w:r w:rsidRPr="00961067">
        <w:rPr>
          <w:szCs w:val="24"/>
          <w:lang w:val="en-US"/>
        </w:rPr>
        <w:t>VI</w:t>
      </w:r>
      <w:r w:rsidRPr="00D736D7">
        <w:rPr>
          <w:szCs w:val="24"/>
          <w:lang w:val="bg-BG"/>
        </w:rPr>
        <w:t xml:space="preserve">, </w:t>
      </w:r>
      <w:r w:rsidRPr="00961067">
        <w:rPr>
          <w:szCs w:val="24"/>
          <w:lang w:val="en-US"/>
        </w:rPr>
        <w:t>VII</w:t>
      </w:r>
      <w:r w:rsidRPr="00D736D7">
        <w:rPr>
          <w:szCs w:val="24"/>
          <w:lang w:val="bg-BG"/>
        </w:rPr>
        <w:t xml:space="preserve">, </w:t>
      </w:r>
      <w:r w:rsidRPr="00961067">
        <w:rPr>
          <w:szCs w:val="24"/>
          <w:lang w:val="en-US"/>
        </w:rPr>
        <w:t>VIII</w:t>
      </w:r>
      <w:r w:rsidRPr="00D736D7">
        <w:rPr>
          <w:szCs w:val="24"/>
          <w:lang w:val="bg-BG"/>
        </w:rPr>
        <w:t xml:space="preserve">, </w:t>
      </w:r>
      <w:r w:rsidRPr="00961067">
        <w:rPr>
          <w:szCs w:val="24"/>
          <w:lang w:val="en-US"/>
        </w:rPr>
        <w:t>IX</w:t>
      </w:r>
      <w:r w:rsidRPr="00961067">
        <w:rPr>
          <w:szCs w:val="24"/>
          <w:lang w:val="bg-BG"/>
        </w:rPr>
        <w:t xml:space="preserve">, </w:t>
      </w:r>
      <w:r w:rsidRPr="00961067">
        <w:rPr>
          <w:szCs w:val="24"/>
          <w:lang w:val="en-US"/>
        </w:rPr>
        <w:t>XI</w:t>
      </w:r>
      <w:r w:rsidRPr="00D736D7">
        <w:rPr>
          <w:szCs w:val="24"/>
          <w:lang w:val="bg-BG"/>
        </w:rPr>
        <w:t xml:space="preserve">, </w:t>
      </w:r>
      <w:r w:rsidRPr="00961067">
        <w:rPr>
          <w:szCs w:val="24"/>
          <w:lang w:val="en-US"/>
        </w:rPr>
        <w:t>XII</w:t>
      </w:r>
      <w:r w:rsidRPr="00D736D7">
        <w:rPr>
          <w:szCs w:val="24"/>
          <w:lang w:val="bg-BG"/>
        </w:rPr>
        <w:t xml:space="preserve">, </w:t>
      </w:r>
      <w:r w:rsidRPr="00961067">
        <w:rPr>
          <w:szCs w:val="24"/>
          <w:lang w:val="en-US"/>
        </w:rPr>
        <w:t>XIV</w:t>
      </w:r>
      <w:r w:rsidRPr="00D736D7">
        <w:rPr>
          <w:szCs w:val="24"/>
          <w:lang w:val="bg-BG"/>
        </w:rPr>
        <w:t xml:space="preserve">, </w:t>
      </w:r>
      <w:r w:rsidRPr="00961067">
        <w:rPr>
          <w:szCs w:val="24"/>
          <w:lang w:val="en-US"/>
        </w:rPr>
        <w:t>XV</w:t>
      </w:r>
      <w:r w:rsidRPr="00D736D7">
        <w:rPr>
          <w:szCs w:val="24"/>
          <w:lang w:val="bg-BG"/>
        </w:rPr>
        <w:t xml:space="preserve"> </w:t>
      </w:r>
      <w:r w:rsidRPr="00961067">
        <w:rPr>
          <w:szCs w:val="24"/>
          <w:lang w:val="bg-BG"/>
        </w:rPr>
        <w:t>и</w:t>
      </w:r>
      <w:r w:rsidRPr="00D736D7">
        <w:rPr>
          <w:szCs w:val="24"/>
          <w:lang w:val="bg-BG"/>
        </w:rPr>
        <w:t xml:space="preserve"> </w:t>
      </w:r>
      <w:r w:rsidRPr="00961067">
        <w:rPr>
          <w:szCs w:val="24"/>
          <w:lang w:val="en-US"/>
        </w:rPr>
        <w:t>XVI</w:t>
      </w:r>
      <w:r w:rsidRPr="00D736D7">
        <w:rPr>
          <w:szCs w:val="24"/>
          <w:lang w:val="bg-BG"/>
        </w:rPr>
        <w:t xml:space="preserve"> </w:t>
      </w:r>
      <w:r w:rsidRPr="00961067">
        <w:rPr>
          <w:szCs w:val="24"/>
          <w:lang w:val="bg-BG"/>
        </w:rPr>
        <w:t xml:space="preserve">от настоящите Условия за изпълнение, се отнасят и до неговите партньори, а условията по членове в раздели </w:t>
      </w:r>
      <w:r w:rsidRPr="00961067">
        <w:rPr>
          <w:szCs w:val="24"/>
          <w:lang w:val="en-US"/>
        </w:rPr>
        <w:t>III</w:t>
      </w:r>
      <w:r w:rsidRPr="00D736D7">
        <w:rPr>
          <w:szCs w:val="24"/>
          <w:lang w:val="bg-BG"/>
        </w:rPr>
        <w:t xml:space="preserve">, </w:t>
      </w:r>
      <w:r w:rsidRPr="00961067">
        <w:rPr>
          <w:szCs w:val="24"/>
          <w:lang w:val="en-US"/>
        </w:rPr>
        <w:t>IV</w:t>
      </w:r>
      <w:r w:rsidRPr="00D736D7">
        <w:rPr>
          <w:szCs w:val="24"/>
          <w:lang w:val="bg-BG"/>
        </w:rPr>
        <w:t xml:space="preserve">, </w:t>
      </w:r>
      <w:r w:rsidRPr="00961067">
        <w:rPr>
          <w:szCs w:val="24"/>
          <w:lang w:val="en-US"/>
        </w:rPr>
        <w:t>V</w:t>
      </w:r>
      <w:r w:rsidRPr="00D736D7">
        <w:rPr>
          <w:szCs w:val="24"/>
          <w:lang w:val="bg-BG"/>
        </w:rPr>
        <w:t xml:space="preserve">, </w:t>
      </w:r>
      <w:r w:rsidRPr="00961067">
        <w:rPr>
          <w:szCs w:val="24"/>
          <w:lang w:val="en-US"/>
        </w:rPr>
        <w:t>VI</w:t>
      </w:r>
      <w:r w:rsidR="0053133E">
        <w:rPr>
          <w:szCs w:val="24"/>
          <w:lang w:val="bg-BG"/>
        </w:rPr>
        <w:t>, чл. 57 „а”</w:t>
      </w:r>
      <w:r w:rsidRPr="00961067">
        <w:rPr>
          <w:szCs w:val="24"/>
          <w:lang w:val="bg-BG"/>
        </w:rPr>
        <w:t xml:space="preserve"> и раздел </w:t>
      </w:r>
      <w:r w:rsidRPr="00961067">
        <w:rPr>
          <w:szCs w:val="24"/>
          <w:lang w:val="en-US"/>
        </w:rPr>
        <w:t>XIV</w:t>
      </w:r>
      <w:r w:rsidRPr="00961067">
        <w:rPr>
          <w:szCs w:val="24"/>
          <w:lang w:val="bg-BG"/>
        </w:rPr>
        <w:t xml:space="preserve"> от настоящите Условия за изпълнение, до всички негови изпълнители. Той е длъжен да включи разпоредби в този смисъл в договорите, които сключва с тези лица.</w:t>
      </w:r>
      <w:bookmarkEnd w:id="6"/>
    </w:p>
    <w:p w14:paraId="1D7BAE68" w14:textId="77777777" w:rsidR="009F7EE3" w:rsidRPr="00961067" w:rsidRDefault="009F7EE3" w:rsidP="00625161">
      <w:pPr>
        <w:pStyle w:val="affe"/>
        <w:spacing w:after="0"/>
        <w:ind w:left="0"/>
        <w:rPr>
          <w:szCs w:val="24"/>
          <w:lang w:val="bg-BG"/>
        </w:rPr>
      </w:pPr>
    </w:p>
    <w:p w14:paraId="2CDE8481" w14:textId="77777777" w:rsidR="00D6086B" w:rsidRPr="00961067" w:rsidRDefault="00D6086B" w:rsidP="00625161">
      <w:pPr>
        <w:pStyle w:val="affe"/>
        <w:spacing w:after="0"/>
        <w:ind w:left="0"/>
        <w:rPr>
          <w:szCs w:val="24"/>
          <w:lang w:val="bg-BG"/>
        </w:rPr>
      </w:pPr>
      <w:r w:rsidRPr="00961067">
        <w:rPr>
          <w:b/>
          <w:szCs w:val="24"/>
          <w:lang w:val="bg-BG"/>
        </w:rPr>
        <w:t>Чл. 9.</w:t>
      </w:r>
      <w:r w:rsidRPr="00961067">
        <w:rPr>
          <w:szCs w:val="24"/>
          <w:lang w:val="bg-BG"/>
        </w:rPr>
        <w:t xml:space="preserve"> В случаите на проекти, които включват инвестиции в инфраструктура или производствени инвестиции в срок от пет години от окончателното плащане към </w:t>
      </w:r>
      <w:r w:rsidRPr="00961067">
        <w:rPr>
          <w:szCs w:val="24"/>
          <w:lang w:val="bg-BG"/>
        </w:rPr>
        <w:lastRenderedPageBreak/>
        <w:t xml:space="preserve">бенефициента или три години от окончателното плащане към МСП, </w:t>
      </w:r>
      <w:r w:rsidRPr="00961067">
        <w:rPr>
          <w:szCs w:val="24"/>
          <w:lang w:val="bg-BG" w:eastAsia="bg-BG"/>
        </w:rPr>
        <w:t xml:space="preserve">или в рамките на срока, определен в правилата за държавна помощ, ако е приложим, </w:t>
      </w:r>
      <w:r w:rsidRPr="00961067">
        <w:rPr>
          <w:szCs w:val="24"/>
          <w:lang w:val="bg-BG"/>
        </w:rPr>
        <w:t>не се допуска:</w:t>
      </w:r>
    </w:p>
    <w:p w14:paraId="6F8E0F98" w14:textId="77777777" w:rsidR="00645337" w:rsidRPr="00961067" w:rsidRDefault="00645337" w:rsidP="0053133E">
      <w:pPr>
        <w:pStyle w:val="Text2"/>
        <w:spacing w:before="120" w:after="0"/>
        <w:ind w:left="0" w:hanging="567"/>
        <w:rPr>
          <w:szCs w:val="24"/>
          <w:lang w:val="bg-BG" w:eastAsia="bg-BG"/>
        </w:rPr>
      </w:pPr>
      <w:r w:rsidRPr="00961067">
        <w:rPr>
          <w:szCs w:val="24"/>
          <w:lang w:val="bg-BG"/>
        </w:rPr>
        <w:tab/>
      </w:r>
      <w:r w:rsidRPr="00E930FE">
        <w:rPr>
          <w:szCs w:val="24"/>
          <w:lang w:val="bg-BG"/>
        </w:rPr>
        <w:t xml:space="preserve">а) </w:t>
      </w:r>
      <w:r w:rsidR="00C65FB3" w:rsidRPr="00E930FE">
        <w:rPr>
          <w:szCs w:val="24"/>
          <w:lang w:val="bg-BG" w:eastAsia="bg-BG"/>
        </w:rPr>
        <w:t xml:space="preserve">прекратяване или преместване на производствена дейност </w:t>
      </w:r>
      <w:r w:rsidR="000702F8" w:rsidRPr="00E930FE">
        <w:rPr>
          <w:szCs w:val="24"/>
          <w:lang w:val="bg-BG" w:eastAsia="bg-BG"/>
        </w:rPr>
        <w:t>включително</w:t>
      </w:r>
      <w:r w:rsidR="00C65FB3" w:rsidRPr="00E930FE">
        <w:rPr>
          <w:szCs w:val="24"/>
          <w:lang w:val="bg-BG" w:eastAsia="bg-BG"/>
        </w:rPr>
        <w:t xml:space="preserve"> на активи извън региона от ниво 2 по NUTS, в който се е получавала подкрепата</w:t>
      </w:r>
      <w:r w:rsidRPr="00E930FE">
        <w:rPr>
          <w:szCs w:val="24"/>
          <w:lang w:val="bg-BG" w:eastAsia="bg-BG"/>
        </w:rPr>
        <w:t>;</w:t>
      </w:r>
    </w:p>
    <w:p w14:paraId="37F9260B" w14:textId="77777777" w:rsidR="00645337" w:rsidRPr="00961067" w:rsidRDefault="00645337" w:rsidP="0053133E">
      <w:pPr>
        <w:pStyle w:val="Text2"/>
        <w:spacing w:before="120" w:after="0"/>
        <w:ind w:left="0" w:hanging="567"/>
        <w:rPr>
          <w:szCs w:val="24"/>
          <w:lang w:val="bg-BG" w:eastAsia="bg-BG"/>
        </w:rPr>
      </w:pPr>
      <w:r w:rsidRPr="00961067">
        <w:rPr>
          <w:szCs w:val="24"/>
          <w:lang w:val="bg-BG" w:eastAsia="bg-BG"/>
        </w:rPr>
        <w:tab/>
        <w:t>б) промяна на собствеността на инфраструктура, което носи неправомерно предимство на търговско дружество или публичен субект;</w:t>
      </w:r>
    </w:p>
    <w:p w14:paraId="6C353628" w14:textId="77777777" w:rsidR="00645337" w:rsidRPr="00961067" w:rsidRDefault="00645337" w:rsidP="0053133E">
      <w:pPr>
        <w:pStyle w:val="Text2"/>
        <w:spacing w:before="120" w:after="0"/>
        <w:ind w:left="0" w:hanging="567"/>
        <w:rPr>
          <w:szCs w:val="24"/>
          <w:lang w:val="bg-BG" w:eastAsia="bg-BG"/>
        </w:rPr>
      </w:pPr>
      <w:r w:rsidRPr="00961067">
        <w:rPr>
          <w:szCs w:val="24"/>
          <w:lang w:val="bg-BG" w:eastAsia="bg-BG"/>
        </w:rPr>
        <w:tab/>
        <w:t xml:space="preserve">в) значителна промяна, която засяга естеството, целите или условията за изпълнение на операцията и която би довела </w:t>
      </w:r>
      <w:r w:rsidR="008F3C87" w:rsidRPr="00961067">
        <w:rPr>
          <w:szCs w:val="24"/>
          <w:lang w:val="bg-BG" w:eastAsia="bg-BG"/>
        </w:rPr>
        <w:t>до подкопаване на</w:t>
      </w:r>
      <w:r w:rsidRPr="00961067">
        <w:rPr>
          <w:szCs w:val="24"/>
          <w:lang w:val="bg-BG" w:eastAsia="bg-BG"/>
        </w:rPr>
        <w:t xml:space="preserve"> първоначалните ѝ цели.</w:t>
      </w:r>
    </w:p>
    <w:p w14:paraId="506B8548" w14:textId="77777777" w:rsidR="00DA3A25" w:rsidRPr="00961067" w:rsidRDefault="00605EFE" w:rsidP="0053133E">
      <w:pPr>
        <w:pStyle w:val="Text2"/>
        <w:spacing w:before="120" w:after="0"/>
        <w:ind w:left="0"/>
        <w:rPr>
          <w:lang w:val="bg-BG"/>
        </w:rPr>
      </w:pPr>
      <w:r w:rsidRPr="00961067">
        <w:rPr>
          <w:szCs w:val="24"/>
          <w:lang w:val="bg-BG"/>
        </w:rPr>
        <w:t xml:space="preserve">Активите, придобити със средства по проекта, следва да бъдат използвани от </w:t>
      </w:r>
      <w:r w:rsidR="00394AD5" w:rsidRPr="00961067">
        <w:rPr>
          <w:szCs w:val="24"/>
          <w:lang w:val="bg-BG"/>
        </w:rPr>
        <w:t>Бенефициента</w:t>
      </w:r>
      <w:r w:rsidRPr="00961067">
        <w:rPr>
          <w:szCs w:val="24"/>
          <w:lang w:val="bg-BG"/>
        </w:rPr>
        <w:t xml:space="preserve">, да бъдат нови (неизползвани), амортизируеми (за активите, за които е приложимо), да бъдат закупени при пазарни условия от трети страни, несвързани с </w:t>
      </w:r>
      <w:r w:rsidR="001E5641" w:rsidRPr="00961067">
        <w:rPr>
          <w:szCs w:val="24"/>
          <w:lang w:val="bg-BG"/>
        </w:rPr>
        <w:t xml:space="preserve">Бенефициента </w:t>
      </w:r>
      <w:r w:rsidRPr="00961067">
        <w:rPr>
          <w:szCs w:val="24"/>
          <w:lang w:val="bg-BG"/>
        </w:rPr>
        <w:t>и да бъдат включени в активите на предприятието, получаващо помощта, съгласно приложимите счетоводни стандарти, както и да останат свързани с проекта, за който е предоставена помощта.</w:t>
      </w:r>
    </w:p>
    <w:p w14:paraId="47E4F299" w14:textId="77777777" w:rsidR="00A83872" w:rsidRPr="00961067" w:rsidRDefault="0020774F" w:rsidP="0053133E">
      <w:pPr>
        <w:pStyle w:val="Text2"/>
        <w:spacing w:before="120" w:after="0"/>
        <w:ind w:left="0" w:hanging="567"/>
        <w:rPr>
          <w:szCs w:val="24"/>
          <w:lang w:val="bg-BG"/>
        </w:rPr>
      </w:pPr>
      <w:r w:rsidRPr="00961067">
        <w:rPr>
          <w:szCs w:val="24"/>
          <w:lang w:val="bg-BG"/>
        </w:rPr>
        <w:tab/>
        <w:t xml:space="preserve">При неспазване на посочените изисквания </w:t>
      </w:r>
      <w:r w:rsidR="003605D1" w:rsidRPr="00961067">
        <w:rPr>
          <w:szCs w:val="24"/>
          <w:lang w:val="bg-BG"/>
        </w:rPr>
        <w:t xml:space="preserve">се </w:t>
      </w:r>
      <w:r w:rsidR="00605B76" w:rsidRPr="00961067">
        <w:rPr>
          <w:szCs w:val="24"/>
          <w:lang w:val="bg-BG"/>
        </w:rPr>
        <w:t>извършва</w:t>
      </w:r>
      <w:r w:rsidR="003605D1" w:rsidRPr="00961067">
        <w:rPr>
          <w:szCs w:val="24"/>
          <w:lang w:val="bg-BG"/>
        </w:rPr>
        <w:t xml:space="preserve"> финансова корекция</w:t>
      </w:r>
      <w:r w:rsidR="008C3726" w:rsidRPr="00961067">
        <w:rPr>
          <w:szCs w:val="24"/>
          <w:lang w:val="bg-BG"/>
        </w:rPr>
        <w:t xml:space="preserve">, пропорционално </w:t>
      </w:r>
      <w:r w:rsidR="00635968" w:rsidRPr="00961067">
        <w:rPr>
          <w:szCs w:val="24"/>
          <w:lang w:val="bg-BG"/>
        </w:rPr>
        <w:t>за периода, за който</w:t>
      </w:r>
      <w:r w:rsidR="008C3726" w:rsidRPr="00961067">
        <w:rPr>
          <w:szCs w:val="24"/>
          <w:lang w:val="bg-BG"/>
        </w:rPr>
        <w:t xml:space="preserve"> е налице неизпълнението</w:t>
      </w:r>
      <w:r w:rsidR="003605D1" w:rsidRPr="00961067">
        <w:rPr>
          <w:szCs w:val="24"/>
          <w:lang w:val="bg-BG"/>
        </w:rPr>
        <w:t>.</w:t>
      </w:r>
    </w:p>
    <w:p w14:paraId="353BB073" w14:textId="77777777" w:rsidR="009F7EE3" w:rsidRPr="00961067" w:rsidRDefault="009F7EE3" w:rsidP="00625161">
      <w:pPr>
        <w:pStyle w:val="affe"/>
        <w:spacing w:after="0"/>
        <w:ind w:left="0"/>
        <w:rPr>
          <w:szCs w:val="24"/>
          <w:lang w:val="bg-BG"/>
        </w:rPr>
      </w:pPr>
    </w:p>
    <w:p w14:paraId="4DECEF96" w14:textId="77777777" w:rsidR="007023B5" w:rsidRPr="00961067" w:rsidRDefault="007023B5" w:rsidP="00625161">
      <w:pPr>
        <w:pStyle w:val="affe"/>
        <w:spacing w:after="0"/>
        <w:ind w:left="0"/>
        <w:rPr>
          <w:szCs w:val="24"/>
          <w:lang w:val="bg-BG"/>
        </w:rPr>
      </w:pPr>
      <w:r w:rsidRPr="00961067">
        <w:rPr>
          <w:b/>
          <w:szCs w:val="24"/>
          <w:lang w:val="bg-BG"/>
        </w:rPr>
        <w:t>Чл. 10.</w:t>
      </w:r>
      <w:r w:rsidRPr="00961067">
        <w:rPr>
          <w:szCs w:val="24"/>
          <w:lang w:val="bg-BG"/>
        </w:rPr>
        <w:t xml:space="preserve"> К</w:t>
      </w:r>
      <w:r w:rsidRPr="00961067">
        <w:rPr>
          <w:lang w:val="bg-BG"/>
        </w:rPr>
        <w:t>огато приносът от фондовете представлява държавна помощ преместване по смисъла на член 14, параграф 16 от Регламент (ЕС) 651/2014</w:t>
      </w:r>
      <w:r w:rsidRPr="00961067">
        <w:rPr>
          <w:szCs w:val="24"/>
          <w:lang w:val="bg-BG"/>
        </w:rPr>
        <w:t xml:space="preserve"> е недопустимо.</w:t>
      </w:r>
    </w:p>
    <w:p w14:paraId="15B03618" w14:textId="77777777" w:rsidR="002F4C1E" w:rsidRPr="00961067" w:rsidRDefault="002F4C1E" w:rsidP="00625161">
      <w:pPr>
        <w:pStyle w:val="affe"/>
        <w:spacing w:after="0"/>
        <w:ind w:left="0"/>
        <w:rPr>
          <w:szCs w:val="24"/>
          <w:lang w:val="bg-BG"/>
        </w:rPr>
      </w:pPr>
    </w:p>
    <w:p w14:paraId="24180013" w14:textId="77777777" w:rsidR="007023B5" w:rsidRPr="00961067" w:rsidRDefault="007023B5" w:rsidP="00625161">
      <w:pPr>
        <w:pStyle w:val="affe"/>
        <w:spacing w:after="0"/>
        <w:ind w:left="0"/>
        <w:rPr>
          <w:szCs w:val="24"/>
          <w:lang w:val="bg-BG"/>
        </w:rPr>
      </w:pPr>
      <w:r w:rsidRPr="00961067">
        <w:rPr>
          <w:b/>
          <w:szCs w:val="24"/>
          <w:lang w:val="bg-BG"/>
        </w:rPr>
        <w:t>Чл. 11.</w:t>
      </w:r>
      <w:r w:rsidRPr="00961067">
        <w:rPr>
          <w:szCs w:val="24"/>
          <w:lang w:val="bg-BG"/>
        </w:rPr>
        <w:t xml:space="preserve"> 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Административния договор за предоставяне на безвъзмездна финансова помощ за период от пет години от окончателното плащане или три години от окончателното плащане за МСП. При неизпълнение на това задължение безвъзмездната финансова помощ за съответния актив се възстановява от бенефициента, пропорционално за периода, за който е налице неизпълнението. Бенефициентът се задължава при полагане на необходимата грижа да използва придобитите дълготрайни материални и нематериални активи по предназначение за целите на проекта и в съответствие с договора за безвъзмездна финансова помощ, без необосновано прекъсване по време на целия период на дълготрайност, определен в чл. 65 на Регламент </w:t>
      </w:r>
      <w:r w:rsidRPr="00961067">
        <w:rPr>
          <w:lang w:val="bg-BG"/>
        </w:rPr>
        <w:t>(ЕС) 2021/1060</w:t>
      </w:r>
      <w:r w:rsidRPr="00961067">
        <w:rPr>
          <w:szCs w:val="24"/>
          <w:lang w:val="bg-BG"/>
        </w:rPr>
        <w:t xml:space="preserve">. </w:t>
      </w:r>
      <w:proofErr w:type="spellStart"/>
      <w:r w:rsidRPr="00961067">
        <w:rPr>
          <w:szCs w:val="24"/>
          <w:lang w:val="bg-BG"/>
        </w:rPr>
        <w:t>Неизползването</w:t>
      </w:r>
      <w:proofErr w:type="spellEnd"/>
      <w:r w:rsidRPr="00961067">
        <w:rPr>
          <w:szCs w:val="24"/>
          <w:lang w:val="bg-BG"/>
        </w:rPr>
        <w:t xml:space="preserve"> на активите (временно или изобщо) или използване не по предназначение е основание за възстановяване на безвъзмездната финансова помощ за съответния актив пропорционално за периода, за който е налице нарушението.</w:t>
      </w:r>
    </w:p>
    <w:p w14:paraId="47C7AC13" w14:textId="77777777" w:rsidR="002F4C1E" w:rsidRPr="00961067" w:rsidRDefault="002F4C1E" w:rsidP="00625161">
      <w:pPr>
        <w:pStyle w:val="affe"/>
        <w:spacing w:after="0"/>
        <w:ind w:left="0"/>
        <w:rPr>
          <w:szCs w:val="24"/>
          <w:lang w:val="bg-BG"/>
        </w:rPr>
      </w:pPr>
    </w:p>
    <w:p w14:paraId="52212034" w14:textId="77777777" w:rsidR="007023B5" w:rsidRPr="00961067" w:rsidRDefault="007023B5" w:rsidP="00625161">
      <w:pPr>
        <w:pStyle w:val="affe"/>
        <w:spacing w:after="0"/>
        <w:ind w:left="0"/>
        <w:rPr>
          <w:szCs w:val="24"/>
          <w:lang w:val="bg-BG"/>
        </w:rPr>
      </w:pPr>
      <w:r w:rsidRPr="00961067">
        <w:rPr>
          <w:b/>
          <w:lang w:val="bg-BG"/>
        </w:rPr>
        <w:t>Чл. 12.</w:t>
      </w:r>
      <w:r w:rsidRPr="00961067">
        <w:rPr>
          <w:lang w:val="bg-BG"/>
        </w:rPr>
        <w:t xml:space="preserve"> </w:t>
      </w:r>
      <w:r w:rsidRPr="00961067">
        <w:rPr>
          <w:szCs w:val="24"/>
          <w:lang w:val="bg-BG"/>
        </w:rPr>
        <w:t>Бенефициентът се задължава да спазва законодателството в областта на държавните/минималните помощи, като има предвид следното:</w:t>
      </w:r>
    </w:p>
    <w:p w14:paraId="5BDD59C8" w14:textId="77777777" w:rsidR="003C2608" w:rsidRPr="00961067" w:rsidRDefault="003C2608" w:rsidP="00625161">
      <w:pPr>
        <w:autoSpaceDE w:val="0"/>
        <w:autoSpaceDN w:val="0"/>
        <w:adjustRightInd w:val="0"/>
        <w:spacing w:after="0"/>
        <w:rPr>
          <w:szCs w:val="24"/>
          <w:lang w:val="bg-BG" w:eastAsia="bg-BG"/>
        </w:rPr>
      </w:pPr>
      <w:r w:rsidRPr="00961067">
        <w:rPr>
          <w:szCs w:val="24"/>
          <w:lang w:val="bg-BG"/>
        </w:rPr>
        <w:t>а)</w:t>
      </w:r>
      <w:r w:rsidRPr="00961067">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961067">
        <w:rPr>
          <w:szCs w:val="24"/>
          <w:lang w:val="bg-BG" w:eastAsia="bg-BG"/>
        </w:rPr>
        <w:t xml:space="preserve">посредническа </w:t>
      </w:r>
      <w:r w:rsidRPr="00961067">
        <w:rPr>
          <w:szCs w:val="24"/>
          <w:lang w:val="bg-BG" w:eastAsia="bg-BG"/>
        </w:rPr>
        <w:t>организация;</w:t>
      </w:r>
    </w:p>
    <w:p w14:paraId="55CA4744" w14:textId="77777777" w:rsidR="003C2608" w:rsidRPr="00961067" w:rsidRDefault="003C2608" w:rsidP="00625161">
      <w:pPr>
        <w:autoSpaceDE w:val="0"/>
        <w:autoSpaceDN w:val="0"/>
        <w:adjustRightInd w:val="0"/>
        <w:spacing w:after="0"/>
        <w:rPr>
          <w:szCs w:val="24"/>
          <w:lang w:val="bg-BG" w:eastAsia="bg-BG"/>
        </w:rPr>
      </w:pPr>
      <w:r w:rsidRPr="00961067">
        <w:rPr>
          <w:szCs w:val="24"/>
          <w:lang w:val="bg-BG" w:eastAsia="bg-BG"/>
        </w:rPr>
        <w:t>б) помощта може да се изразява в спестяване на разходи и предоставяне на услуги на цени по-ниски от пазарните;</w:t>
      </w:r>
    </w:p>
    <w:p w14:paraId="4C1CCDF9" w14:textId="77777777" w:rsidR="0017218E" w:rsidRPr="00961067" w:rsidRDefault="003C2608" w:rsidP="00625161">
      <w:pPr>
        <w:autoSpaceDE w:val="0"/>
        <w:autoSpaceDN w:val="0"/>
        <w:adjustRightInd w:val="0"/>
        <w:spacing w:after="0"/>
        <w:rPr>
          <w:szCs w:val="24"/>
          <w:lang w:val="bg-BG" w:eastAsia="bg-BG"/>
        </w:rPr>
      </w:pPr>
      <w:r w:rsidRPr="00961067">
        <w:rPr>
          <w:szCs w:val="24"/>
          <w:lang w:val="bg-BG" w:eastAsia="bg-BG"/>
        </w:rPr>
        <w:t xml:space="preserve">в) предвид букви а) и б), </w:t>
      </w:r>
      <w:r w:rsidR="00B55371" w:rsidRPr="00961067">
        <w:rPr>
          <w:szCs w:val="24"/>
          <w:lang w:val="bg-BG" w:eastAsia="bg-BG"/>
        </w:rPr>
        <w:t>Б</w:t>
      </w:r>
      <w:r w:rsidRPr="00961067">
        <w:rPr>
          <w:szCs w:val="24"/>
          <w:lang w:val="bg-BG" w:eastAsia="bg-BG"/>
        </w:rPr>
        <w:t>енефициентът следва да предоставя услуги при равни пазарни условия без нарушаване правилата на конкуренцията.</w:t>
      </w:r>
    </w:p>
    <w:p w14:paraId="0816B43C" w14:textId="77777777" w:rsidR="009F7EE3" w:rsidRPr="00961067" w:rsidRDefault="009F7EE3" w:rsidP="00625161">
      <w:pPr>
        <w:autoSpaceDE w:val="0"/>
        <w:autoSpaceDN w:val="0"/>
        <w:adjustRightInd w:val="0"/>
        <w:spacing w:after="0"/>
        <w:rPr>
          <w:szCs w:val="24"/>
          <w:lang w:val="bg-BG" w:eastAsia="bg-BG"/>
        </w:rPr>
      </w:pPr>
    </w:p>
    <w:p w14:paraId="6A0D0F0D" w14:textId="77777777" w:rsidR="00CF6284" w:rsidRPr="00961067" w:rsidRDefault="00CF6284" w:rsidP="00625161">
      <w:pPr>
        <w:pStyle w:val="affe"/>
        <w:spacing w:after="0"/>
        <w:ind w:left="0"/>
        <w:rPr>
          <w:szCs w:val="24"/>
          <w:lang w:val="bg-BG" w:eastAsia="bg-BG"/>
        </w:rPr>
      </w:pPr>
      <w:bookmarkStart w:id="7" w:name="_Toc41303344"/>
      <w:bookmarkStart w:id="8" w:name="_Ref41305127"/>
      <w:bookmarkStart w:id="9" w:name="_Ref41305634"/>
      <w:bookmarkStart w:id="10" w:name="_Ref41306664"/>
      <w:bookmarkStart w:id="11" w:name="_Ref110235589"/>
      <w:bookmarkStart w:id="12" w:name="_Toc173497336"/>
      <w:bookmarkStart w:id="13" w:name="_Toc252453131"/>
      <w:r w:rsidRPr="00961067">
        <w:rPr>
          <w:b/>
          <w:lang w:val="bg-BG"/>
        </w:rPr>
        <w:lastRenderedPageBreak/>
        <w:t>Чл. 13.</w:t>
      </w:r>
      <w:r w:rsidRPr="00961067">
        <w:rPr>
          <w:lang w:val="bg-BG"/>
        </w:rPr>
        <w:t xml:space="preserve"> </w:t>
      </w:r>
      <w:r w:rsidRPr="00961067">
        <w:rPr>
          <w:szCs w:val="24"/>
          <w:lang w:val="bg-BG" w:eastAsia="bg-BG"/>
        </w:rPr>
        <w:t xml:space="preserve">Управляващият орган проверява изпълнението на индикаторите и спазването на </w:t>
      </w:r>
      <w:r w:rsidRPr="00961067">
        <w:rPr>
          <w:szCs w:val="24"/>
          <w:lang w:val="bg-BG"/>
        </w:rPr>
        <w:t>задължението на Бенефициента по чл. 9. и чл. 11. от настоящите Условия за изпълнение</w:t>
      </w:r>
      <w:r w:rsidRPr="00961067">
        <w:rPr>
          <w:szCs w:val="24"/>
          <w:lang w:val="bg-BG" w:eastAsia="bg-BG"/>
        </w:rPr>
        <w:t xml:space="preserve"> включително и чрез извършване на проверки на място (в някои случаи и внезапни).</w:t>
      </w:r>
    </w:p>
    <w:p w14:paraId="12075AD7" w14:textId="77777777" w:rsidR="002F4C1E" w:rsidRPr="00961067" w:rsidRDefault="002F4C1E" w:rsidP="00625161">
      <w:pPr>
        <w:pStyle w:val="affe"/>
        <w:spacing w:after="0"/>
        <w:ind w:left="0"/>
        <w:rPr>
          <w:szCs w:val="24"/>
          <w:lang w:val="bg-BG" w:eastAsia="bg-BG"/>
        </w:rPr>
      </w:pPr>
    </w:p>
    <w:p w14:paraId="3F3499E9" w14:textId="77777777" w:rsidR="00FD0F40" w:rsidRPr="00961067" w:rsidRDefault="00AB56F9" w:rsidP="0053133E">
      <w:pPr>
        <w:pStyle w:val="affe"/>
        <w:numPr>
          <w:ilvl w:val="0"/>
          <w:numId w:val="42"/>
        </w:numPr>
        <w:spacing w:after="0"/>
        <w:ind w:left="426" w:hanging="192"/>
        <w:outlineLvl w:val="0"/>
        <w:rPr>
          <w:lang w:val="bg-BG"/>
        </w:rPr>
      </w:pPr>
      <w:bookmarkStart w:id="14" w:name="_Toc167111775"/>
      <w:bookmarkEnd w:id="7"/>
      <w:bookmarkEnd w:id="8"/>
      <w:bookmarkEnd w:id="9"/>
      <w:bookmarkEnd w:id="10"/>
      <w:bookmarkEnd w:id="11"/>
      <w:r w:rsidRPr="00961067">
        <w:rPr>
          <w:b/>
          <w:lang w:val="bg-BG"/>
        </w:rPr>
        <w:t xml:space="preserve">Задължение за предоставяне на </w:t>
      </w:r>
      <w:r w:rsidR="00872AA1" w:rsidRPr="00961067">
        <w:rPr>
          <w:b/>
          <w:lang w:val="bg-BG"/>
        </w:rPr>
        <w:t>информация</w:t>
      </w:r>
      <w:r w:rsidR="008F6CB4" w:rsidRPr="00961067">
        <w:rPr>
          <w:b/>
          <w:lang w:val="bg-BG"/>
        </w:rPr>
        <w:t xml:space="preserve"> и отчитане</w:t>
      </w:r>
      <w:bookmarkEnd w:id="12"/>
      <w:bookmarkEnd w:id="13"/>
      <w:bookmarkEnd w:id="14"/>
    </w:p>
    <w:p w14:paraId="60015523" w14:textId="77777777" w:rsidR="009F7EE3" w:rsidRPr="00961067" w:rsidRDefault="009F7EE3" w:rsidP="00625161">
      <w:pPr>
        <w:spacing w:after="0"/>
        <w:rPr>
          <w:lang w:val="bg-BG"/>
        </w:rPr>
      </w:pPr>
      <w:bookmarkStart w:id="15" w:name="_Toc252453132"/>
    </w:p>
    <w:p w14:paraId="2E2C0339" w14:textId="77777777" w:rsidR="00EE0207" w:rsidRPr="00961067" w:rsidRDefault="00EE0207" w:rsidP="00625161">
      <w:pPr>
        <w:spacing w:after="0"/>
        <w:rPr>
          <w:szCs w:val="24"/>
          <w:lang w:val="bg-BG"/>
        </w:rPr>
      </w:pPr>
      <w:r w:rsidRPr="00961067">
        <w:rPr>
          <w:b/>
          <w:lang w:val="bg-BG"/>
        </w:rPr>
        <w:t>Чл. 14.</w:t>
      </w:r>
      <w:r w:rsidRPr="00961067">
        <w:rPr>
          <w:lang w:val="bg-BG"/>
        </w:rPr>
        <w:t xml:space="preserve"> </w:t>
      </w:r>
      <w:r w:rsidRPr="00961067">
        <w:rPr>
          <w:szCs w:val="24"/>
          <w:lang w:val="bg-BG"/>
        </w:rPr>
        <w:t>Бенефициентът се задължава да предоставя на Управляващия орган и/или упълномощените от него лица и Счетоводния орган, цялата изисквана информация относно изпълнението на проекта в изрично определения от съответния орган срок, който не може да бъде по</w:t>
      </w:r>
      <w:r w:rsidRPr="00D736D7">
        <w:rPr>
          <w:szCs w:val="24"/>
          <w:lang w:val="bg-BG"/>
        </w:rPr>
        <w:t>-</w:t>
      </w:r>
      <w:r w:rsidRPr="00961067">
        <w:rPr>
          <w:szCs w:val="24"/>
          <w:lang w:val="bg-BG"/>
        </w:rPr>
        <w:t>кратък от 5 (пет</w:t>
      </w:r>
      <w:r w:rsidRPr="00D736D7">
        <w:rPr>
          <w:szCs w:val="24"/>
          <w:lang w:val="bg-BG"/>
        </w:rPr>
        <w:t>)</w:t>
      </w:r>
      <w:r w:rsidRPr="00961067">
        <w:rPr>
          <w:szCs w:val="24"/>
          <w:lang w:val="bg-BG"/>
        </w:rPr>
        <w:t xml:space="preserve"> работни дни.</w:t>
      </w:r>
      <w:bookmarkEnd w:id="15"/>
    </w:p>
    <w:p w14:paraId="69845D93" w14:textId="77777777" w:rsidR="009F7EE3" w:rsidRPr="00961067" w:rsidRDefault="009F7EE3" w:rsidP="00625161">
      <w:pPr>
        <w:spacing w:after="0"/>
        <w:rPr>
          <w:lang w:val="bg-BG"/>
        </w:rPr>
      </w:pPr>
    </w:p>
    <w:p w14:paraId="1606AF44" w14:textId="77777777" w:rsidR="00EE0207" w:rsidRPr="00961067" w:rsidRDefault="00EE0207" w:rsidP="00625161">
      <w:pPr>
        <w:spacing w:after="0"/>
        <w:rPr>
          <w:szCs w:val="24"/>
          <w:lang w:val="bg-BG"/>
        </w:rPr>
      </w:pPr>
      <w:r w:rsidRPr="00961067">
        <w:rPr>
          <w:b/>
          <w:lang w:val="bg-BG"/>
        </w:rPr>
        <w:t>Чл. 15</w:t>
      </w:r>
      <w:r w:rsidRPr="00961067">
        <w:rPr>
          <w:lang w:val="bg-BG"/>
        </w:rPr>
        <w:t xml:space="preserve"> </w:t>
      </w:r>
      <w:r w:rsidRPr="00961067">
        <w:rPr>
          <w:szCs w:val="24"/>
          <w:lang w:val="bg-BG"/>
        </w:rPr>
        <w:t xml:space="preserve">В случай че Управляващият орган извършва текуща или последваща оценка на изпълнението на проекта, Бенефициентът се задължава да предостави на УО и/или на лицата, упълномощени от него, цялата документация или информация, която би спомогнала за успешното провеждане на оценката, както и да му/им предостави правата за достъп, предвидени </w:t>
      </w:r>
      <w:r w:rsidR="00E930FE" w:rsidRPr="00E930FE">
        <w:rPr>
          <w:szCs w:val="24"/>
          <w:lang w:val="bg-BG"/>
        </w:rPr>
        <w:t>в</w:t>
      </w:r>
      <w:r w:rsidR="00A56172" w:rsidRPr="00E930FE">
        <w:rPr>
          <w:szCs w:val="24"/>
          <w:lang w:val="bg-BG"/>
        </w:rPr>
        <w:t xml:space="preserve"> чл. </w:t>
      </w:r>
      <w:r w:rsidR="00BC4A45">
        <w:rPr>
          <w:szCs w:val="24"/>
          <w:lang w:val="bg-BG"/>
        </w:rPr>
        <w:t xml:space="preserve">77 и чл. </w:t>
      </w:r>
      <w:r w:rsidR="00A56172" w:rsidRPr="00E930FE">
        <w:rPr>
          <w:szCs w:val="24"/>
          <w:lang w:val="bg-BG"/>
        </w:rPr>
        <w:t>78</w:t>
      </w:r>
      <w:r w:rsidRPr="00961067">
        <w:rPr>
          <w:b/>
          <w:szCs w:val="24"/>
          <w:lang w:val="bg-BG"/>
        </w:rPr>
        <w:t xml:space="preserve"> </w:t>
      </w:r>
      <w:r w:rsidRPr="00961067">
        <w:rPr>
          <w:szCs w:val="24"/>
          <w:lang w:val="bg-BG"/>
        </w:rPr>
        <w:t>от настоящите Условия за изпълнение.</w:t>
      </w:r>
    </w:p>
    <w:p w14:paraId="197E7588" w14:textId="77777777" w:rsidR="009F7EE3" w:rsidRPr="00961067" w:rsidRDefault="009F7EE3" w:rsidP="00625161">
      <w:pPr>
        <w:pStyle w:val="affe"/>
        <w:spacing w:after="0"/>
        <w:ind w:left="0"/>
        <w:rPr>
          <w:szCs w:val="24"/>
          <w:lang w:val="bg-BG"/>
        </w:rPr>
      </w:pPr>
    </w:p>
    <w:p w14:paraId="236FB43B" w14:textId="77777777" w:rsidR="000F3EBA" w:rsidRPr="00961067" w:rsidRDefault="000F3EBA" w:rsidP="00625161">
      <w:pPr>
        <w:pStyle w:val="affe"/>
        <w:spacing w:after="0"/>
        <w:ind w:left="0"/>
        <w:rPr>
          <w:szCs w:val="24"/>
          <w:lang w:val="bg-BG"/>
        </w:rPr>
      </w:pPr>
      <w:r w:rsidRPr="00961067">
        <w:rPr>
          <w:b/>
          <w:szCs w:val="24"/>
          <w:lang w:val="bg-BG"/>
        </w:rPr>
        <w:t>Чл. 16.</w:t>
      </w:r>
      <w:r w:rsidRPr="00961067">
        <w:rPr>
          <w:szCs w:val="24"/>
          <w:lang w:val="bg-BG"/>
        </w:rPr>
        <w:t xml:space="preserve"> Не се извършват междинни/финални плащания преди верифициране на разходите, както и преди проведените процедури за възлагане на обществени поръчки/избор на изпълнител да бъдат проверени за съответствие със законодателството и с Административния договор за предоставяне на безвъзмездна финансова помощ. 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в Ръководството за изпълнение на договорите за безвъзмездна финансова помощ.</w:t>
      </w:r>
    </w:p>
    <w:p w14:paraId="0F61FC66" w14:textId="77777777" w:rsidR="002F4C1E" w:rsidRPr="00961067" w:rsidRDefault="002F4C1E" w:rsidP="00625161">
      <w:pPr>
        <w:pStyle w:val="affe"/>
        <w:spacing w:after="0"/>
        <w:ind w:left="0"/>
        <w:rPr>
          <w:szCs w:val="24"/>
          <w:lang w:val="bg-BG"/>
        </w:rPr>
      </w:pPr>
    </w:p>
    <w:p w14:paraId="3D1C9B0A" w14:textId="77777777" w:rsidR="000F3EBA" w:rsidRPr="00961067" w:rsidRDefault="000F3EBA" w:rsidP="00625161">
      <w:pPr>
        <w:pStyle w:val="affe"/>
        <w:spacing w:after="0"/>
        <w:ind w:left="0"/>
        <w:rPr>
          <w:szCs w:val="24"/>
          <w:lang w:val="bg-BG"/>
        </w:rPr>
      </w:pPr>
      <w:r w:rsidRPr="00961067">
        <w:rPr>
          <w:b/>
          <w:szCs w:val="24"/>
          <w:lang w:val="bg-BG"/>
        </w:rPr>
        <w:t>Чл. 17.</w:t>
      </w:r>
      <w:r w:rsidRPr="00961067">
        <w:rPr>
          <w:szCs w:val="24"/>
          <w:lang w:val="bg-BG"/>
        </w:rPr>
        <w:t xml:space="preserve"> При всяко искане за междинно/окончателно плащане, Бенефициентът се задължава да представи междинен/окончателен отчет.</w:t>
      </w:r>
    </w:p>
    <w:p w14:paraId="0D749B23" w14:textId="77777777" w:rsidR="002F4C1E" w:rsidRPr="00961067" w:rsidRDefault="002F4C1E" w:rsidP="00625161">
      <w:pPr>
        <w:pStyle w:val="affe"/>
        <w:spacing w:after="0"/>
        <w:ind w:left="0"/>
        <w:rPr>
          <w:szCs w:val="24"/>
          <w:lang w:val="bg-BG"/>
        </w:rPr>
      </w:pPr>
    </w:p>
    <w:p w14:paraId="4D7052A6" w14:textId="77777777" w:rsidR="000F3EBA" w:rsidRPr="00961067" w:rsidRDefault="000F3EBA" w:rsidP="00625161">
      <w:pPr>
        <w:pStyle w:val="affe"/>
        <w:spacing w:after="0"/>
        <w:ind w:left="0"/>
        <w:rPr>
          <w:szCs w:val="24"/>
          <w:lang w:val="bg-BG"/>
        </w:rPr>
      </w:pPr>
      <w:r w:rsidRPr="00961067">
        <w:rPr>
          <w:b/>
          <w:lang w:val="bg-BG"/>
        </w:rPr>
        <w:t>Чл. 18.</w:t>
      </w:r>
      <w:r w:rsidRPr="00961067">
        <w:rPr>
          <w:lang w:val="bg-BG"/>
        </w:rPr>
        <w:t xml:space="preserve"> </w:t>
      </w:r>
      <w:r w:rsidRPr="00961067">
        <w:rPr>
          <w:szCs w:val="24"/>
          <w:lang w:val="bg-BG"/>
        </w:rPr>
        <w:t>Междинният/ окончателният отчет следва да съдържат:</w:t>
      </w:r>
    </w:p>
    <w:p w14:paraId="691F8856" w14:textId="77777777" w:rsidR="00221F13" w:rsidRPr="00961067" w:rsidRDefault="00A371A8" w:rsidP="00012902">
      <w:pPr>
        <w:pStyle w:val="affe"/>
        <w:numPr>
          <w:ilvl w:val="0"/>
          <w:numId w:val="39"/>
        </w:numPr>
        <w:spacing w:before="120" w:after="0"/>
        <w:ind w:left="284" w:hanging="142"/>
        <w:contextualSpacing w:val="0"/>
        <w:rPr>
          <w:szCs w:val="24"/>
          <w:lang w:val="bg-BG"/>
        </w:rPr>
      </w:pPr>
      <w:r w:rsidRPr="00961067">
        <w:rPr>
          <w:szCs w:val="24"/>
          <w:lang w:val="bg-BG"/>
        </w:rPr>
        <w:t>всички документи, доказващи изпълнението на извършените дейности и разходи в съответствие с Ръководството за изпълнение на договори за безвъзмездна финансова помощ.</w:t>
      </w:r>
    </w:p>
    <w:p w14:paraId="79BE49DE" w14:textId="77777777" w:rsidR="002F4C1E" w:rsidRPr="00961067" w:rsidRDefault="00BD73A8" w:rsidP="00012902">
      <w:pPr>
        <w:pStyle w:val="affe"/>
        <w:numPr>
          <w:ilvl w:val="0"/>
          <w:numId w:val="39"/>
        </w:numPr>
        <w:spacing w:before="120" w:after="0"/>
        <w:ind w:left="284" w:hanging="142"/>
        <w:contextualSpacing w:val="0"/>
        <w:rPr>
          <w:szCs w:val="24"/>
          <w:lang w:val="bg-BG"/>
        </w:rPr>
      </w:pPr>
      <w:r w:rsidRPr="00961067">
        <w:rPr>
          <w:rFonts w:eastAsia="Calibri"/>
          <w:szCs w:val="24"/>
          <w:lang w:val="bg-BG"/>
        </w:rPr>
        <w:t>информация за</w:t>
      </w:r>
      <w:r w:rsidR="004B51D9" w:rsidRPr="00961067">
        <w:rPr>
          <w:rFonts w:eastAsia="Calibri"/>
          <w:szCs w:val="24"/>
          <w:lang w:val="bg-BG"/>
        </w:rPr>
        <w:t xml:space="preserve"> </w:t>
      </w:r>
      <w:r w:rsidR="00653A38" w:rsidRPr="00961067">
        <w:rPr>
          <w:rFonts w:eastAsia="Calibri"/>
          <w:szCs w:val="24"/>
          <w:lang w:val="bg-BG"/>
        </w:rPr>
        <w:t xml:space="preserve">изпълнението на </w:t>
      </w:r>
      <w:r w:rsidR="004B51D9" w:rsidRPr="00961067">
        <w:rPr>
          <w:rFonts w:eastAsia="Calibri"/>
          <w:szCs w:val="24"/>
          <w:lang w:val="bg-BG"/>
        </w:rPr>
        <w:t>хоризонталните политики на ЕС, заложени в чл. 9 на Регламент (ЕС) 2021/1060 на Европейския парламент и на Съвета (вкл. спазване правата и принципите, залегнали в Конвенцията на ООН за прав</w:t>
      </w:r>
      <w:r w:rsidR="0053133E">
        <w:rPr>
          <w:rFonts w:eastAsia="Calibri"/>
          <w:szCs w:val="24"/>
          <w:lang w:val="bg-BG"/>
        </w:rPr>
        <w:t>ата на хората с увреждания), описание на</w:t>
      </w:r>
      <w:r w:rsidR="004B51D9" w:rsidRPr="00961067">
        <w:rPr>
          <w:rFonts w:eastAsia="Calibri"/>
          <w:szCs w:val="24"/>
          <w:lang w:val="bg-BG"/>
        </w:rPr>
        <w:t xml:space="preserve"> основните проблеми, възникнали по време на изпълнението на проекта, както и как тези проблеми са били решени или</w:t>
      </w:r>
      <w:r w:rsidR="00CD2707" w:rsidRPr="00961067">
        <w:rPr>
          <w:rFonts w:eastAsia="Calibri"/>
          <w:szCs w:val="24"/>
          <w:lang w:val="bg-BG"/>
        </w:rPr>
        <w:t xml:space="preserve"> </w:t>
      </w:r>
      <w:r w:rsidR="004B51D9" w:rsidRPr="00961067">
        <w:rPr>
          <w:rFonts w:eastAsia="Calibri"/>
          <w:szCs w:val="24"/>
          <w:lang w:val="bg-BG"/>
        </w:rPr>
        <w:t>причините за това да не бъдат преодолени.</w:t>
      </w:r>
    </w:p>
    <w:p w14:paraId="1424C8CE" w14:textId="77777777" w:rsidR="002F4C1E" w:rsidRPr="00961067" w:rsidRDefault="002F4C1E" w:rsidP="00625161">
      <w:pPr>
        <w:pStyle w:val="affe"/>
        <w:spacing w:after="0"/>
        <w:rPr>
          <w:szCs w:val="24"/>
          <w:lang w:val="bg-BG"/>
        </w:rPr>
      </w:pPr>
    </w:p>
    <w:p w14:paraId="623843C0" w14:textId="77777777" w:rsidR="00A25D11" w:rsidRPr="00961067" w:rsidRDefault="00A25D11" w:rsidP="00625161">
      <w:pPr>
        <w:pStyle w:val="affe"/>
        <w:spacing w:after="0"/>
        <w:ind w:left="0"/>
        <w:rPr>
          <w:lang w:val="bg-BG"/>
        </w:rPr>
      </w:pPr>
      <w:bookmarkStart w:id="16" w:name="_Toc41300138"/>
      <w:bookmarkStart w:id="17" w:name="_Toc41303345"/>
      <w:bookmarkStart w:id="18" w:name="_Ref41304489"/>
      <w:bookmarkStart w:id="19" w:name="_Toc173497337"/>
      <w:bookmarkStart w:id="20" w:name="_Toc173502787"/>
      <w:r w:rsidRPr="00961067">
        <w:rPr>
          <w:b/>
          <w:lang w:val="bg-BG"/>
        </w:rPr>
        <w:t>Чл. 19.</w:t>
      </w:r>
      <w:r w:rsidRPr="00961067">
        <w:rPr>
          <w:lang w:val="bg-BG"/>
        </w:rPr>
        <w:t xml:space="preserve"> Междинните/финалните отчети се подават чрез ИСУН. При непълни или некоректно подадени отчети се прилагат разпоредбите на чл. 6</w:t>
      </w:r>
      <w:r w:rsidRPr="00D736D7">
        <w:rPr>
          <w:lang w:val="bg-BG"/>
        </w:rPr>
        <w:t>5</w:t>
      </w:r>
      <w:r w:rsidRPr="00961067">
        <w:rPr>
          <w:lang w:val="bg-BG"/>
        </w:rPr>
        <w:t xml:space="preserve"> от настоящите Условия за изпълнение.</w:t>
      </w:r>
    </w:p>
    <w:p w14:paraId="238C1071" w14:textId="77777777" w:rsidR="002F4C1E" w:rsidRPr="00961067" w:rsidRDefault="002F4C1E" w:rsidP="00625161">
      <w:pPr>
        <w:pStyle w:val="affe"/>
        <w:spacing w:after="0"/>
        <w:ind w:left="0"/>
        <w:rPr>
          <w:lang w:val="bg-BG"/>
        </w:rPr>
      </w:pPr>
    </w:p>
    <w:p w14:paraId="4F5F83E9" w14:textId="77777777" w:rsidR="00A25D11" w:rsidRPr="00961067" w:rsidRDefault="00A25D11" w:rsidP="00625161">
      <w:pPr>
        <w:pStyle w:val="affe"/>
        <w:spacing w:after="0"/>
        <w:ind w:left="0"/>
        <w:rPr>
          <w:szCs w:val="24"/>
          <w:lang w:val="bg-BG"/>
        </w:rPr>
      </w:pPr>
      <w:bookmarkStart w:id="21" w:name="_Toc252453133"/>
      <w:r w:rsidRPr="00961067">
        <w:rPr>
          <w:b/>
          <w:lang w:val="bg-BG"/>
        </w:rPr>
        <w:lastRenderedPageBreak/>
        <w:t>Чл. 20.</w:t>
      </w:r>
      <w:r w:rsidRPr="00961067">
        <w:rPr>
          <w:lang w:val="bg-BG"/>
        </w:rPr>
        <w:t xml:space="preserve"> </w:t>
      </w:r>
      <w:r w:rsidRPr="00961067">
        <w:rPr>
          <w:szCs w:val="24"/>
          <w:lang w:val="bg-BG"/>
        </w:rPr>
        <w:t xml:space="preserve">Междинният/финалният отчет се представя заедно с всяко искане за плащане. Финалният отчет се представя в срок до два месеца след изтичане на срока </w:t>
      </w:r>
      <w:r w:rsidRPr="00961067">
        <w:rPr>
          <w:b/>
          <w:szCs w:val="24"/>
          <w:lang w:val="bg-BG"/>
        </w:rPr>
        <w:t>з</w:t>
      </w:r>
      <w:r w:rsidRPr="00961067">
        <w:rPr>
          <w:szCs w:val="24"/>
          <w:lang w:val="bg-BG"/>
        </w:rPr>
        <w:t>а изпълнение на дейностите по проекта.</w:t>
      </w:r>
    </w:p>
    <w:p w14:paraId="1E5458B7" w14:textId="77777777" w:rsidR="002F4C1E" w:rsidRPr="00961067" w:rsidRDefault="002F4C1E" w:rsidP="00625161">
      <w:pPr>
        <w:pStyle w:val="affe"/>
        <w:spacing w:after="0"/>
        <w:ind w:left="0"/>
        <w:rPr>
          <w:szCs w:val="24"/>
          <w:lang w:val="bg-BG"/>
        </w:rPr>
      </w:pPr>
    </w:p>
    <w:p w14:paraId="24DC1A81" w14:textId="77777777" w:rsidR="00A25D11" w:rsidRPr="00961067" w:rsidRDefault="00A25D11" w:rsidP="00625161">
      <w:pPr>
        <w:pStyle w:val="affe"/>
        <w:spacing w:after="0"/>
        <w:ind w:left="0"/>
        <w:rPr>
          <w:szCs w:val="24"/>
          <w:lang w:val="bg-BG"/>
        </w:rPr>
      </w:pPr>
      <w:bookmarkStart w:id="22" w:name="_Toc252453134"/>
      <w:bookmarkEnd w:id="21"/>
      <w:r w:rsidRPr="00961067">
        <w:rPr>
          <w:b/>
          <w:lang w:val="bg-BG"/>
        </w:rPr>
        <w:t>Чл. 21.</w:t>
      </w:r>
      <w:r w:rsidRPr="00961067">
        <w:rPr>
          <w:lang w:val="bg-BG"/>
        </w:rPr>
        <w:t xml:space="preserve"> </w:t>
      </w:r>
      <w:r w:rsidRPr="00961067">
        <w:rPr>
          <w:szCs w:val="24"/>
          <w:lang w:val="bg-BG"/>
        </w:rPr>
        <w:t xml:space="preserve">В случай че Бенефициентът не представи финален отчет на Управляващия орган по указания в чл. </w:t>
      </w:r>
      <w:r w:rsidRPr="00D736D7">
        <w:rPr>
          <w:szCs w:val="24"/>
          <w:lang w:val="bg-BG"/>
        </w:rPr>
        <w:t>18</w:t>
      </w:r>
      <w:r w:rsidRPr="00961067">
        <w:rPr>
          <w:szCs w:val="24"/>
          <w:lang w:val="bg-BG"/>
        </w:rPr>
        <w:t xml:space="preserve"> и чл. </w:t>
      </w:r>
      <w:r w:rsidRPr="00D736D7">
        <w:rPr>
          <w:szCs w:val="24"/>
          <w:lang w:val="bg-BG"/>
        </w:rPr>
        <w:t>19</w:t>
      </w:r>
      <w:r w:rsidRPr="00961067">
        <w:rPr>
          <w:szCs w:val="24"/>
          <w:lang w:val="bg-BG"/>
        </w:rPr>
        <w:t xml:space="preserve"> от настоящите Условия за изпълнение формат и в предвидения в чл. </w:t>
      </w:r>
      <w:r w:rsidRPr="00D736D7">
        <w:rPr>
          <w:szCs w:val="24"/>
          <w:lang w:val="bg-BG"/>
        </w:rPr>
        <w:t>20</w:t>
      </w:r>
      <w:r w:rsidRPr="00961067">
        <w:rPr>
          <w:szCs w:val="24"/>
          <w:lang w:val="bg-BG"/>
        </w:rPr>
        <w:t xml:space="preserve"> от настоящите Условия за изпълнение срок и не изготви мотивирано писмено обяснение, съдържащо обективните причини относно неизпълнението на това си задължение, Управляващият орган има право да прекрати Административния договор по реда на чл. </w:t>
      </w:r>
      <w:r w:rsidRPr="00D736D7">
        <w:rPr>
          <w:szCs w:val="24"/>
          <w:lang w:val="bg-BG"/>
        </w:rPr>
        <w:t>5</w:t>
      </w:r>
      <w:r w:rsidRPr="00961067">
        <w:rPr>
          <w:szCs w:val="24"/>
          <w:lang w:val="bg-BG"/>
        </w:rPr>
        <w:t>6, букви „</w:t>
      </w:r>
      <w:r w:rsidRPr="00961067">
        <w:rPr>
          <w:szCs w:val="24"/>
          <w:lang w:val="en-US"/>
        </w:rPr>
        <w:t>e</w:t>
      </w:r>
      <w:r w:rsidRPr="00961067">
        <w:rPr>
          <w:szCs w:val="24"/>
          <w:lang w:val="bg-BG"/>
        </w:rPr>
        <w:t>” и „з” от настоящите Условия за изпълнение и да изиска възстановяване на недължимо платените суми.</w:t>
      </w:r>
      <w:bookmarkEnd w:id="22"/>
    </w:p>
    <w:p w14:paraId="2AF19F48" w14:textId="77777777" w:rsidR="002F4C1E" w:rsidRPr="00961067" w:rsidRDefault="002F4C1E" w:rsidP="00625161">
      <w:pPr>
        <w:pStyle w:val="affe"/>
        <w:spacing w:after="0"/>
        <w:ind w:left="0"/>
        <w:rPr>
          <w:szCs w:val="24"/>
          <w:lang w:val="bg-BG"/>
        </w:rPr>
      </w:pPr>
    </w:p>
    <w:p w14:paraId="12784D86" w14:textId="77777777" w:rsidR="00FB571F" w:rsidRPr="00961067" w:rsidRDefault="00FB571F" w:rsidP="00625161">
      <w:pPr>
        <w:pStyle w:val="affe"/>
        <w:spacing w:after="0"/>
        <w:ind w:left="0"/>
        <w:rPr>
          <w:szCs w:val="24"/>
          <w:lang w:val="bg-BG"/>
        </w:rPr>
      </w:pPr>
      <w:r w:rsidRPr="00961067">
        <w:rPr>
          <w:b/>
          <w:lang w:val="bg-BG"/>
        </w:rPr>
        <w:t>Чл. 22.</w:t>
      </w:r>
      <w:r w:rsidRPr="00961067">
        <w:rPr>
          <w:lang w:val="bg-BG"/>
        </w:rPr>
        <w:t xml:space="preserve"> </w:t>
      </w:r>
      <w:r w:rsidRPr="00961067">
        <w:rPr>
          <w:szCs w:val="24"/>
          <w:lang w:val="bg-BG"/>
        </w:rPr>
        <w:t xml:space="preserve">Бенефициентът отговоря за администриране на процеса на определяне на данък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програмата, Бенефициентите са длъжни да прилагат правилата на чл. 186, </w:t>
      </w:r>
      <w:proofErr w:type="spellStart"/>
      <w:r w:rsidRPr="00961067">
        <w:rPr>
          <w:szCs w:val="24"/>
          <w:lang w:val="bg-BG"/>
        </w:rPr>
        <w:t>пар</w:t>
      </w:r>
      <w:proofErr w:type="spellEnd"/>
      <w:r w:rsidRPr="00961067">
        <w:rPr>
          <w:szCs w:val="24"/>
          <w:lang w:val="bg-BG"/>
        </w:rPr>
        <w:t>. 4, буква в) от Финансовия регламент 2018/1046, Указанието на министъра на финансите за третиране на ДДС и действащите нормативни актове към момента на изпълнение на Административния договор за определянето на ДДС като „възстановим” и следователно недопустим разход или като „невъзстановим” и следователно допустим разход по ПКИП. Бенефициентът е съгласен компетентният орган по приходите да предоставя информация за него на Управляващия орган и/или Счетоводния орган при поискване.</w:t>
      </w:r>
    </w:p>
    <w:p w14:paraId="2C42C248" w14:textId="77777777" w:rsidR="002F4C1E" w:rsidRPr="00961067" w:rsidRDefault="002F4C1E" w:rsidP="00625161">
      <w:pPr>
        <w:pStyle w:val="affe"/>
        <w:spacing w:after="0"/>
        <w:ind w:left="0"/>
        <w:rPr>
          <w:szCs w:val="24"/>
          <w:lang w:val="bg-BG"/>
        </w:rPr>
      </w:pPr>
    </w:p>
    <w:p w14:paraId="18240B44" w14:textId="77777777" w:rsidR="00FB571F" w:rsidRPr="00961067" w:rsidRDefault="00FB571F" w:rsidP="00625161">
      <w:pPr>
        <w:pStyle w:val="affe"/>
        <w:spacing w:after="0"/>
        <w:ind w:left="0"/>
        <w:rPr>
          <w:szCs w:val="24"/>
          <w:lang w:val="bg-BG"/>
        </w:rPr>
      </w:pPr>
      <w:r w:rsidRPr="00961067">
        <w:rPr>
          <w:b/>
          <w:lang w:val="bg-BG"/>
        </w:rPr>
        <w:t>Чл. 23.</w:t>
      </w:r>
      <w:r w:rsidRPr="00961067">
        <w:rPr>
          <w:lang w:val="bg-BG"/>
        </w:rPr>
        <w:t xml:space="preserve"> </w:t>
      </w:r>
      <w:r w:rsidRPr="00961067">
        <w:rPr>
          <w:szCs w:val="24"/>
          <w:lang w:val="bg-BG"/>
        </w:rPr>
        <w:t>При образуване на производства по несъстоятелност/ликвидация или при обявяване в несъстоятелност/ликвидация, бенефициентът се задължава незабавно да уведоми за възникналото обстоятелство Управляващия орган.</w:t>
      </w:r>
    </w:p>
    <w:p w14:paraId="39D0F1A4" w14:textId="77777777" w:rsidR="00E06658" w:rsidRPr="00961067" w:rsidRDefault="00E06658" w:rsidP="00625161">
      <w:pPr>
        <w:pStyle w:val="affe"/>
        <w:spacing w:after="0"/>
        <w:ind w:left="0"/>
        <w:rPr>
          <w:szCs w:val="24"/>
          <w:lang w:val="bg-BG"/>
        </w:rPr>
      </w:pPr>
    </w:p>
    <w:p w14:paraId="1FD2F46D" w14:textId="77777777" w:rsidR="002F4C1E" w:rsidRPr="00961067" w:rsidRDefault="00C31BB4" w:rsidP="004B4201">
      <w:pPr>
        <w:pStyle w:val="affe"/>
        <w:numPr>
          <w:ilvl w:val="0"/>
          <w:numId w:val="42"/>
        </w:numPr>
        <w:spacing w:after="0"/>
        <w:ind w:left="426" w:hanging="102"/>
        <w:outlineLvl w:val="0"/>
        <w:rPr>
          <w:b/>
          <w:lang w:val="bg-BG"/>
        </w:rPr>
      </w:pPr>
      <w:bookmarkStart w:id="23" w:name="_Toc252453135"/>
      <w:bookmarkStart w:id="24" w:name="_Toc167111776"/>
      <w:bookmarkEnd w:id="16"/>
      <w:bookmarkEnd w:id="17"/>
      <w:bookmarkEnd w:id="18"/>
      <w:r w:rsidRPr="00961067">
        <w:rPr>
          <w:b/>
          <w:bCs/>
          <w:lang w:val="bg-BG"/>
        </w:rPr>
        <w:t>Отговорност</w:t>
      </w:r>
      <w:bookmarkEnd w:id="19"/>
      <w:bookmarkEnd w:id="20"/>
      <w:bookmarkEnd w:id="23"/>
      <w:bookmarkEnd w:id="24"/>
    </w:p>
    <w:p w14:paraId="7AF7B6E3" w14:textId="77777777" w:rsidR="002F4C1E" w:rsidRPr="00961067" w:rsidRDefault="002F4C1E" w:rsidP="00625161">
      <w:pPr>
        <w:pStyle w:val="affe"/>
        <w:spacing w:after="0"/>
        <w:ind w:left="0"/>
        <w:rPr>
          <w:lang w:val="bg-BG"/>
        </w:rPr>
      </w:pPr>
    </w:p>
    <w:p w14:paraId="0C3012A3" w14:textId="77777777" w:rsidR="00E539A9" w:rsidRPr="00961067" w:rsidRDefault="00E539A9" w:rsidP="00625161">
      <w:pPr>
        <w:pStyle w:val="affe"/>
        <w:spacing w:after="0"/>
        <w:ind w:left="0"/>
        <w:rPr>
          <w:szCs w:val="24"/>
          <w:lang w:val="bg-BG"/>
        </w:rPr>
      </w:pPr>
      <w:r w:rsidRPr="00961067">
        <w:rPr>
          <w:b/>
          <w:lang w:val="bg-BG"/>
        </w:rPr>
        <w:t>Чл. 24.</w:t>
      </w:r>
      <w:r w:rsidRPr="00961067">
        <w:rPr>
          <w:lang w:val="bg-BG"/>
        </w:rPr>
        <w:t xml:space="preserve"> </w:t>
      </w:r>
      <w:r w:rsidRPr="00961067">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2B47A78C" w14:textId="77777777" w:rsidR="002F4C1E" w:rsidRPr="00961067" w:rsidRDefault="002F4C1E" w:rsidP="00625161">
      <w:pPr>
        <w:pStyle w:val="affe"/>
        <w:spacing w:after="0"/>
        <w:ind w:left="0"/>
        <w:rPr>
          <w:szCs w:val="24"/>
          <w:lang w:val="bg-BG"/>
        </w:rPr>
      </w:pPr>
    </w:p>
    <w:p w14:paraId="76F35F67" w14:textId="77777777" w:rsidR="00E539A9" w:rsidRPr="00961067" w:rsidRDefault="00E539A9" w:rsidP="00625161">
      <w:pPr>
        <w:pStyle w:val="affe"/>
        <w:spacing w:after="0"/>
        <w:ind w:left="0"/>
        <w:rPr>
          <w:szCs w:val="24"/>
          <w:lang w:val="bg-BG"/>
        </w:rPr>
      </w:pPr>
      <w:r w:rsidRPr="00961067">
        <w:rPr>
          <w:b/>
          <w:szCs w:val="24"/>
          <w:lang w:val="bg-BG"/>
        </w:rPr>
        <w:t>Чл. 25.</w:t>
      </w:r>
      <w:r w:rsidRPr="00961067">
        <w:rPr>
          <w:szCs w:val="24"/>
          <w:lang w:val="bg-BG"/>
        </w:rPr>
        <w:t xml:space="preserve"> </w:t>
      </w:r>
      <w:r w:rsidRPr="00961067">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719FDF70" w14:textId="77777777" w:rsidR="002F4C1E" w:rsidRPr="00961067" w:rsidRDefault="002F4C1E" w:rsidP="00625161">
      <w:pPr>
        <w:pStyle w:val="affe"/>
        <w:spacing w:after="0"/>
        <w:ind w:left="0"/>
        <w:rPr>
          <w:szCs w:val="24"/>
          <w:lang w:val="bg-BG"/>
        </w:rPr>
      </w:pPr>
    </w:p>
    <w:p w14:paraId="1D4BB09E" w14:textId="77777777" w:rsidR="00E539A9" w:rsidRPr="00961067" w:rsidRDefault="00E539A9" w:rsidP="00625161">
      <w:pPr>
        <w:pStyle w:val="affe"/>
        <w:spacing w:after="0"/>
        <w:ind w:left="0"/>
        <w:rPr>
          <w:szCs w:val="24"/>
          <w:lang w:val="bg-BG"/>
        </w:rPr>
      </w:pPr>
      <w:r w:rsidRPr="00961067">
        <w:rPr>
          <w:b/>
          <w:szCs w:val="24"/>
          <w:lang w:val="bg-BG"/>
        </w:rPr>
        <w:t>Чл. 26.</w:t>
      </w:r>
      <w:r w:rsidRPr="00961067">
        <w:rPr>
          <w:szCs w:val="24"/>
          <w:lang w:val="bg-BG"/>
        </w:rPr>
        <w:t xml:space="preserve"> </w:t>
      </w:r>
      <w:r w:rsidRPr="00961067">
        <w:rPr>
          <w:lang w:val="bg-BG"/>
        </w:rPr>
        <w:t>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проекта бенефициентът носи отговорността за съблюдаването на следните условия:</w:t>
      </w:r>
    </w:p>
    <w:p w14:paraId="7BC36AA5" w14:textId="77777777" w:rsidR="006E17E6" w:rsidRPr="00961067" w:rsidRDefault="006E17E6" w:rsidP="00625161">
      <w:pPr>
        <w:pStyle w:val="Text2"/>
        <w:tabs>
          <w:tab w:val="clear" w:pos="2161"/>
          <w:tab w:val="left" w:pos="142"/>
        </w:tabs>
        <w:spacing w:after="0"/>
        <w:ind w:left="0"/>
        <w:rPr>
          <w:bCs/>
          <w:szCs w:val="24"/>
          <w:lang w:val="bg-BG" w:eastAsia="bg-BG"/>
        </w:rPr>
      </w:pPr>
      <w:r w:rsidRPr="00961067">
        <w:rPr>
          <w:bCs/>
          <w:szCs w:val="24"/>
          <w:lang w:val="bg-BG" w:eastAsia="bg-BG"/>
        </w:rPr>
        <w:t>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w:t>
      </w:r>
      <w:r w:rsidR="00B03120" w:rsidRPr="00961067">
        <w:rPr>
          <w:bCs/>
          <w:szCs w:val="24"/>
          <w:lang w:val="bg-BG" w:eastAsia="bg-BG"/>
        </w:rPr>
        <w:t xml:space="preserve">ействието върху околната среда </w:t>
      </w:r>
      <w:r w:rsidRPr="00961067">
        <w:rPr>
          <w:bCs/>
          <w:szCs w:val="24"/>
          <w:lang w:val="bg-BG" w:eastAsia="bg-BG"/>
        </w:rPr>
        <w:t xml:space="preserve">и за съвместимостта им с предмета и целите за опазване на защитените </w:t>
      </w:r>
      <w:r w:rsidRPr="00961067">
        <w:rPr>
          <w:bCs/>
          <w:szCs w:val="24"/>
          <w:lang w:val="bg-BG" w:eastAsia="bg-BG"/>
        </w:rPr>
        <w:lastRenderedPageBreak/>
        <w:t>зони, както и да изпълнят препоръките, ако такива са предписани, при извършването на такива оценки.</w:t>
      </w:r>
    </w:p>
    <w:p w14:paraId="12DF4690" w14:textId="77777777" w:rsidR="006E17E6" w:rsidRPr="00961067" w:rsidRDefault="006E17E6" w:rsidP="00625161">
      <w:pPr>
        <w:pStyle w:val="Text2"/>
        <w:tabs>
          <w:tab w:val="clear" w:pos="2161"/>
          <w:tab w:val="left" w:pos="142"/>
        </w:tabs>
        <w:spacing w:after="0"/>
        <w:ind w:left="0"/>
        <w:rPr>
          <w:szCs w:val="24"/>
          <w:lang w:val="bg-BG"/>
        </w:rPr>
      </w:pPr>
      <w:r w:rsidRPr="00961067">
        <w:rPr>
          <w:szCs w:val="24"/>
          <w:lang w:val="bg-BG"/>
        </w:rPr>
        <w:t>б) При проекти, които ще се изпълняват в близост и в територи</w:t>
      </w:r>
      <w:r w:rsidR="004B4201">
        <w:rPr>
          <w:szCs w:val="24"/>
          <w:lang w:val="bg-BG"/>
        </w:rPr>
        <w:t xml:space="preserve">и, подлежащи на здравна защита </w:t>
      </w:r>
      <w:r w:rsidRPr="00961067">
        <w:rPr>
          <w:szCs w:val="24"/>
          <w:lang w:val="bg-BG"/>
        </w:rPr>
        <w:t>по смисъла на §</w:t>
      </w:r>
      <w:r w:rsidR="00B03120" w:rsidRPr="00961067">
        <w:rPr>
          <w:szCs w:val="24"/>
          <w:lang w:val="bg-BG"/>
        </w:rPr>
        <w:t xml:space="preserve"> </w:t>
      </w:r>
      <w:r w:rsidRPr="00961067">
        <w:rPr>
          <w:szCs w:val="24"/>
          <w:lang w:val="bg-BG"/>
        </w:rPr>
        <w:t>1, т. 3 от Наредбата за условията и реда за извършване на оценка на въздействието върху околната среда, бенефициентите следва да предвидят необходимите мерки и да осигурят спазването им при съблюдаване на всички законови изисквания за недопускане отделянето на наднормени вредности в жизнената среда.</w:t>
      </w:r>
    </w:p>
    <w:p w14:paraId="1AA2B74A" w14:textId="77777777" w:rsidR="006E17E6" w:rsidRPr="00961067" w:rsidRDefault="006E17E6" w:rsidP="00625161">
      <w:pPr>
        <w:pStyle w:val="Text2"/>
        <w:spacing w:after="0"/>
        <w:ind w:left="0"/>
        <w:rPr>
          <w:lang w:val="bg-BG"/>
        </w:rPr>
      </w:pPr>
      <w:r w:rsidRPr="00961067">
        <w:rPr>
          <w:lang w:val="bg-BG"/>
        </w:rPr>
        <w:t>в) Бенефициент</w:t>
      </w:r>
      <w:r w:rsidR="006A2860" w:rsidRPr="00961067">
        <w:rPr>
          <w:lang w:val="bg-BG"/>
        </w:rPr>
        <w:t>ът</w:t>
      </w:r>
      <w:r w:rsidRPr="00961067">
        <w:rPr>
          <w:lang w:val="bg-BG"/>
        </w:rPr>
        <w:t xml:space="preserve"> следва да осиг</w:t>
      </w:r>
      <w:r w:rsidR="00B03120" w:rsidRPr="00961067">
        <w:rPr>
          <w:lang w:val="bg-BG"/>
        </w:rPr>
        <w:t>ур</w:t>
      </w:r>
      <w:r w:rsidR="006A2860" w:rsidRPr="00961067">
        <w:rPr>
          <w:lang w:val="bg-BG"/>
        </w:rPr>
        <w:t>и</w:t>
      </w:r>
      <w:r w:rsidR="00B03120" w:rsidRPr="00961067">
        <w:rPr>
          <w:lang w:val="bg-BG"/>
        </w:rPr>
        <w:t xml:space="preserve"> съобразяване на проект</w:t>
      </w:r>
      <w:r w:rsidR="006A2860" w:rsidRPr="00961067">
        <w:rPr>
          <w:lang w:val="bg-BG"/>
        </w:rPr>
        <w:t>а</w:t>
      </w:r>
      <w:r w:rsidR="00B03120" w:rsidRPr="00961067">
        <w:rPr>
          <w:lang w:val="bg-BG"/>
        </w:rPr>
        <w:t xml:space="preserve"> </w:t>
      </w:r>
      <w:r w:rsidRPr="00961067">
        <w:rPr>
          <w:lang w:val="bg-BG"/>
        </w:rPr>
        <w:t>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6F5E5577" w14:textId="77777777" w:rsidR="002F4C1E" w:rsidRPr="00961067" w:rsidRDefault="002F4C1E" w:rsidP="00625161">
      <w:pPr>
        <w:pStyle w:val="Text2"/>
        <w:spacing w:after="0"/>
        <w:ind w:left="0"/>
        <w:rPr>
          <w:lang w:val="bg-BG"/>
        </w:rPr>
      </w:pPr>
    </w:p>
    <w:p w14:paraId="1101B04B" w14:textId="77777777" w:rsidR="00FD0F40" w:rsidRPr="00961067" w:rsidRDefault="00DF08D7" w:rsidP="004B4201">
      <w:pPr>
        <w:pStyle w:val="affe"/>
        <w:numPr>
          <w:ilvl w:val="0"/>
          <w:numId w:val="42"/>
        </w:numPr>
        <w:spacing w:after="0"/>
        <w:ind w:left="567" w:hanging="207"/>
        <w:outlineLvl w:val="0"/>
        <w:rPr>
          <w:b/>
          <w:lang w:val="bg-BG"/>
        </w:rPr>
      </w:pPr>
      <w:bookmarkStart w:id="25" w:name="_Toc173497338"/>
      <w:bookmarkStart w:id="26" w:name="_Toc252453136"/>
      <w:bookmarkStart w:id="27" w:name="_Toc167111777"/>
      <w:r w:rsidRPr="00961067">
        <w:rPr>
          <w:b/>
          <w:lang w:val="bg-BG"/>
        </w:rPr>
        <w:t xml:space="preserve">Конфликт </w:t>
      </w:r>
      <w:r w:rsidR="0043271E" w:rsidRPr="00961067">
        <w:rPr>
          <w:b/>
          <w:lang w:val="bg-BG"/>
        </w:rPr>
        <w:t>на интереси</w:t>
      </w:r>
      <w:bookmarkEnd w:id="25"/>
      <w:bookmarkEnd w:id="26"/>
      <w:r w:rsidRPr="00961067">
        <w:rPr>
          <w:b/>
          <w:lang w:val="bg-BG"/>
        </w:rPr>
        <w:t xml:space="preserve"> и нередности</w:t>
      </w:r>
      <w:bookmarkEnd w:id="27"/>
    </w:p>
    <w:p w14:paraId="08D4DCAE" w14:textId="77777777" w:rsidR="002F4C1E" w:rsidRPr="00961067" w:rsidRDefault="002F4C1E" w:rsidP="00625161">
      <w:pPr>
        <w:pStyle w:val="affe"/>
        <w:spacing w:after="0"/>
        <w:ind w:left="0"/>
        <w:rPr>
          <w:szCs w:val="24"/>
          <w:lang w:val="bg-BG"/>
        </w:rPr>
      </w:pPr>
    </w:p>
    <w:p w14:paraId="6922B1DC" w14:textId="77777777" w:rsidR="002372D3" w:rsidRPr="00961067" w:rsidRDefault="002372D3" w:rsidP="00625161">
      <w:pPr>
        <w:pStyle w:val="affe"/>
        <w:spacing w:after="0"/>
        <w:ind w:left="0"/>
        <w:rPr>
          <w:szCs w:val="24"/>
          <w:lang w:val="bg-BG"/>
        </w:rPr>
      </w:pPr>
      <w:r w:rsidRPr="00961067">
        <w:rPr>
          <w:b/>
          <w:szCs w:val="24"/>
          <w:lang w:val="bg-BG"/>
        </w:rPr>
        <w:t>Чл. 27.</w:t>
      </w:r>
      <w:r w:rsidRPr="00961067">
        <w:rPr>
          <w:szCs w:val="24"/>
          <w:lang w:val="bg-BG"/>
        </w:rPr>
        <w:t xml:space="preserve"> Бенефициентът се задължава да предприеме всички необходими мерки за избягване и предотвратяване на конфликт на интереси, както и да уведоми незабавно Управляващия орган относно обстоятелство, което предизвиква или може да предизвика конфликт на интереси. При изпълнение на Административния договор за предоставяне на безвъзмездна финансова помощ, бенефициентът няма право да сключва договори с лица, с които е в конфликт на интереси.</w:t>
      </w:r>
    </w:p>
    <w:p w14:paraId="730E3D07" w14:textId="77777777" w:rsidR="00402E88" w:rsidRPr="00961067" w:rsidRDefault="00402E88" w:rsidP="004B4201">
      <w:pPr>
        <w:spacing w:before="120" w:after="0"/>
        <w:rPr>
          <w:szCs w:val="24"/>
          <w:lang w:val="bg-BG"/>
        </w:rPr>
      </w:pPr>
      <w:r w:rsidRPr="00961067">
        <w:rPr>
          <w:lang w:val="bg-BG"/>
        </w:rPr>
        <w:t>Бенефициентът може да сключва трудови/граждански договори с лица, с които той или членове на неговите управителни и контролни органи са в някое от отношенията по § 1, ал. 1 от Допълнителните разпоредби на Търговския закон, в случай че безпристрастното и обективно изпълнение на функциите по проекта не би се опорочило по причини, свързани с пряк или косвен личен интерес и тези лица отговарят на изискванията за заеманата длъжност. В тези случаи, преди сключването на договор със съответното лице, бенефициентът следва да представи за изрично одобрение на Управляващия орган, документите във връзка с договора, придружени от мотивирана обосновка за предвидените мерки за спазване на изискванията на изречение първо и  необходимостта от сключване на договора с конкретното лице.</w:t>
      </w:r>
    </w:p>
    <w:p w14:paraId="04483C45" w14:textId="77777777" w:rsidR="009F7EE3" w:rsidRPr="00961067" w:rsidRDefault="009F7EE3" w:rsidP="00625161">
      <w:pPr>
        <w:pStyle w:val="affe"/>
        <w:spacing w:after="0"/>
        <w:ind w:left="0"/>
        <w:rPr>
          <w:lang w:val="bg-BG"/>
        </w:rPr>
      </w:pPr>
    </w:p>
    <w:p w14:paraId="623CC6F5" w14:textId="77777777" w:rsidR="008E3F3E" w:rsidRPr="00961067" w:rsidRDefault="008E3F3E" w:rsidP="00625161">
      <w:pPr>
        <w:pStyle w:val="affe"/>
        <w:spacing w:after="0"/>
        <w:ind w:left="0"/>
        <w:rPr>
          <w:szCs w:val="24"/>
          <w:lang w:val="bg-BG"/>
        </w:rPr>
      </w:pPr>
      <w:r w:rsidRPr="00961067">
        <w:rPr>
          <w:b/>
          <w:lang w:val="bg-BG"/>
        </w:rPr>
        <w:t>Чл. 28.</w:t>
      </w:r>
      <w:r w:rsidRPr="00961067">
        <w:rPr>
          <w:lang w:val="bg-BG"/>
        </w:rPr>
        <w:t xml:space="preserve"> </w:t>
      </w:r>
      <w:r w:rsidRPr="00961067">
        <w:rPr>
          <w:szCs w:val="24"/>
          <w:lang w:val="bg-BG"/>
        </w:rPr>
        <w:t>Конфликт на интереси е налице, когато безпристрастното и обективно упражняване на функциите по Административния договор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2018/1046, както и по смисъла на Закона за противодействие на корупцията.</w:t>
      </w:r>
    </w:p>
    <w:p w14:paraId="50A97F11" w14:textId="77777777" w:rsidR="002F4C1E" w:rsidRPr="00961067" w:rsidRDefault="002F4C1E" w:rsidP="00625161">
      <w:pPr>
        <w:pStyle w:val="affe"/>
        <w:spacing w:after="0"/>
        <w:ind w:left="0"/>
        <w:rPr>
          <w:lang w:val="bg-BG"/>
        </w:rPr>
      </w:pPr>
    </w:p>
    <w:p w14:paraId="117C95C1" w14:textId="77777777" w:rsidR="008E3F3E" w:rsidRPr="00961067" w:rsidRDefault="008E3F3E" w:rsidP="00625161">
      <w:pPr>
        <w:pStyle w:val="affe"/>
        <w:spacing w:after="0"/>
        <w:ind w:left="0"/>
        <w:rPr>
          <w:szCs w:val="24"/>
          <w:lang w:val="bg-BG"/>
        </w:rPr>
      </w:pPr>
      <w:r w:rsidRPr="00961067">
        <w:rPr>
          <w:b/>
          <w:lang w:val="bg-BG"/>
        </w:rPr>
        <w:t xml:space="preserve">Чл. 29. </w:t>
      </w:r>
      <w:r w:rsidRPr="00961067">
        <w:rPr>
          <w:rFonts w:eastAsia="Calibri"/>
          <w:b/>
          <w:szCs w:val="24"/>
          <w:lang w:val="bg-BG"/>
        </w:rPr>
        <w:t>(1)</w:t>
      </w:r>
      <w:r w:rsidRPr="00961067">
        <w:rPr>
          <w:rFonts w:eastAsia="Calibri"/>
          <w:szCs w:val="24"/>
          <w:lang w:val="bg-BG"/>
        </w:rPr>
        <w:t xml:space="preserve"> При подаден сигнал за нередност проверката по него се извършва по реда, определен с нормативния акт по чл. 69, ал. 6 от ЗУСЕФСУ. Понятието за нередност е дефинирано в чл. 2, </w:t>
      </w:r>
      <w:proofErr w:type="spellStart"/>
      <w:r w:rsidRPr="00961067">
        <w:rPr>
          <w:rFonts w:eastAsia="Calibri"/>
          <w:szCs w:val="24"/>
          <w:lang w:val="bg-BG"/>
        </w:rPr>
        <w:t>пар</w:t>
      </w:r>
      <w:proofErr w:type="spellEnd"/>
      <w:r w:rsidRPr="00961067">
        <w:rPr>
          <w:rFonts w:eastAsia="Calibri"/>
          <w:szCs w:val="24"/>
          <w:lang w:val="bg-BG"/>
        </w:rPr>
        <w:t>. 31 от Регламент (ЕС) № 2021/1060.</w:t>
      </w:r>
    </w:p>
    <w:p w14:paraId="7389DA23" w14:textId="77777777" w:rsidR="008E3F3E" w:rsidRPr="00961067" w:rsidRDefault="008E3F3E" w:rsidP="00131339">
      <w:pPr>
        <w:pStyle w:val="affe"/>
        <w:spacing w:before="120" w:after="0"/>
        <w:ind w:left="0"/>
        <w:contextualSpacing w:val="0"/>
        <w:rPr>
          <w:szCs w:val="24"/>
          <w:lang w:val="bg-BG"/>
        </w:rPr>
      </w:pPr>
      <w:r w:rsidRPr="00961067">
        <w:rPr>
          <w:rFonts w:eastAsia="Calibri"/>
          <w:b/>
          <w:szCs w:val="24"/>
          <w:lang w:val="bg-BG"/>
        </w:rPr>
        <w:t>(2)</w:t>
      </w:r>
      <w:r w:rsidRPr="00961067">
        <w:rPr>
          <w:rFonts w:eastAsia="Calibri"/>
          <w:szCs w:val="24"/>
          <w:lang w:val="bg-BG"/>
        </w:rPr>
        <w:t xml:space="preserve"> </w:t>
      </w:r>
      <w:r w:rsidRPr="00961067">
        <w:rPr>
          <w:szCs w:val="24"/>
          <w:lang w:val="bg-BG"/>
        </w:rPr>
        <w:t>Бенефициентът може да подава сигнал за нередност при условията и по реда на разпоредбите на ЗУСЕФСУ.</w:t>
      </w:r>
    </w:p>
    <w:p w14:paraId="0A82666E" w14:textId="77777777" w:rsidR="002F4C1E" w:rsidRPr="00961067" w:rsidRDefault="002F4C1E" w:rsidP="00625161">
      <w:pPr>
        <w:pStyle w:val="affe"/>
        <w:spacing w:after="0"/>
        <w:ind w:left="0"/>
        <w:rPr>
          <w:lang w:val="bg-BG"/>
        </w:rPr>
      </w:pPr>
    </w:p>
    <w:p w14:paraId="47A04B39" w14:textId="77777777" w:rsidR="008E3F3E" w:rsidRPr="00961067" w:rsidRDefault="008E3F3E" w:rsidP="00625161">
      <w:pPr>
        <w:pStyle w:val="affe"/>
        <w:spacing w:after="0"/>
        <w:ind w:left="0"/>
        <w:rPr>
          <w:rFonts w:eastAsia="Calibri"/>
          <w:szCs w:val="24"/>
          <w:lang w:val="bg-BG"/>
        </w:rPr>
      </w:pPr>
      <w:r w:rsidRPr="00961067">
        <w:rPr>
          <w:b/>
          <w:lang w:val="bg-BG"/>
        </w:rPr>
        <w:lastRenderedPageBreak/>
        <w:t>Чл. 30.</w:t>
      </w:r>
      <w:r w:rsidRPr="00961067">
        <w:rPr>
          <w:lang w:val="bg-BG"/>
        </w:rPr>
        <w:t xml:space="preserve"> </w:t>
      </w:r>
      <w:r w:rsidRPr="00961067">
        <w:rPr>
          <w:szCs w:val="24"/>
          <w:lang w:val="bg-BG"/>
        </w:rPr>
        <w:t xml:space="preserve">Бенефициентът се задължава да осигури спазване на всички изисквания, посочени в настоящия раздел. </w:t>
      </w:r>
      <w:r w:rsidRPr="00961067">
        <w:rPr>
          <w:spacing w:val="-5"/>
          <w:szCs w:val="24"/>
          <w:lang w:val="bg-BG"/>
        </w:rPr>
        <w:t>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p>
    <w:p w14:paraId="6B72AB90" w14:textId="77777777" w:rsidR="00784E51" w:rsidRPr="00961067" w:rsidRDefault="00784E51" w:rsidP="00625161">
      <w:pPr>
        <w:pStyle w:val="affe"/>
        <w:spacing w:after="0"/>
        <w:ind w:left="0"/>
        <w:rPr>
          <w:szCs w:val="24"/>
          <w:lang w:val="bg-BG"/>
        </w:rPr>
      </w:pPr>
    </w:p>
    <w:p w14:paraId="292C95B2" w14:textId="77777777" w:rsidR="00FD0F40" w:rsidRPr="00961067" w:rsidRDefault="003126B1" w:rsidP="00131339">
      <w:pPr>
        <w:pStyle w:val="affe"/>
        <w:numPr>
          <w:ilvl w:val="0"/>
          <w:numId w:val="42"/>
        </w:numPr>
        <w:spacing w:after="0"/>
        <w:ind w:left="426" w:hanging="142"/>
        <w:outlineLvl w:val="0"/>
        <w:rPr>
          <w:b/>
          <w:lang w:val="bg-BG"/>
        </w:rPr>
      </w:pPr>
      <w:bookmarkStart w:id="28" w:name="_Toc173497339"/>
      <w:bookmarkStart w:id="29" w:name="_Toc173502789"/>
      <w:bookmarkStart w:id="30" w:name="_Toc252453137"/>
      <w:bookmarkStart w:id="31" w:name="_Toc167111778"/>
      <w:r w:rsidRPr="00961067">
        <w:rPr>
          <w:b/>
          <w:lang w:val="bg-BG"/>
        </w:rPr>
        <w:t>Поверителност</w:t>
      </w:r>
      <w:bookmarkEnd w:id="28"/>
      <w:bookmarkEnd w:id="29"/>
      <w:bookmarkEnd w:id="30"/>
      <w:bookmarkEnd w:id="31"/>
    </w:p>
    <w:p w14:paraId="2E77942C" w14:textId="77777777" w:rsidR="002F4C1E" w:rsidRPr="00961067" w:rsidRDefault="002F4C1E" w:rsidP="00625161">
      <w:pPr>
        <w:pStyle w:val="affe"/>
        <w:spacing w:after="0"/>
        <w:ind w:left="0"/>
        <w:rPr>
          <w:lang w:val="bg-BG"/>
        </w:rPr>
      </w:pPr>
    </w:p>
    <w:p w14:paraId="3C7C32E7" w14:textId="77777777" w:rsidR="00272FD8" w:rsidRPr="00961067" w:rsidRDefault="00272FD8" w:rsidP="00625161">
      <w:pPr>
        <w:pStyle w:val="affe"/>
        <w:spacing w:after="0"/>
        <w:ind w:left="0"/>
        <w:rPr>
          <w:szCs w:val="24"/>
          <w:lang w:val="bg-BG"/>
        </w:rPr>
      </w:pPr>
      <w:r w:rsidRPr="00961067">
        <w:rPr>
          <w:b/>
          <w:lang w:val="bg-BG"/>
        </w:rPr>
        <w:t>Чл. 31.</w:t>
      </w:r>
      <w:r w:rsidRPr="00961067">
        <w:rPr>
          <w:szCs w:val="24"/>
          <w:lang w:val="bg-BG"/>
        </w:rPr>
        <w:t xml:space="preserve"> При спазване на разпоредбите на раздел </w:t>
      </w:r>
      <w:r w:rsidRPr="00961067">
        <w:rPr>
          <w:szCs w:val="24"/>
          <w:lang w:val="en-US"/>
        </w:rPr>
        <w:t>XIV</w:t>
      </w:r>
      <w:r w:rsidRPr="00D736D7">
        <w:rPr>
          <w:szCs w:val="24"/>
          <w:lang w:val="bg-BG"/>
        </w:rPr>
        <w:t xml:space="preserve"> </w:t>
      </w:r>
      <w:r w:rsidRPr="00961067">
        <w:rPr>
          <w:szCs w:val="24"/>
          <w:lang w:val="bg-BG"/>
        </w:rPr>
        <w:t>и раздел</w:t>
      </w:r>
      <w:r w:rsidRPr="00D736D7">
        <w:rPr>
          <w:szCs w:val="24"/>
          <w:lang w:val="bg-BG"/>
        </w:rPr>
        <w:t xml:space="preserve"> </w:t>
      </w:r>
      <w:r w:rsidRPr="00961067">
        <w:rPr>
          <w:szCs w:val="24"/>
          <w:lang w:val="en-US"/>
        </w:rPr>
        <w:t>XV</w:t>
      </w:r>
      <w:r w:rsidRPr="00961067">
        <w:rPr>
          <w:szCs w:val="24"/>
          <w:lang w:val="bg-BG"/>
        </w:rPr>
        <w:t xml:space="preserve"> от настоящите Условия за изпълнение, Управляващият орган, лицата, упълномощени от него, Счетоводния орган и Бенефициентът се задължават да запазят поверителността на всички предоставени документи, информация или други материали, за периода по чл. 82.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03B9965F" w14:textId="77777777" w:rsidR="002F4C1E" w:rsidRPr="00961067" w:rsidRDefault="002F4C1E" w:rsidP="00625161">
      <w:pPr>
        <w:pStyle w:val="affe"/>
        <w:spacing w:after="0"/>
        <w:ind w:left="0"/>
        <w:rPr>
          <w:lang w:val="bg-BG"/>
        </w:rPr>
      </w:pPr>
    </w:p>
    <w:p w14:paraId="01CA74CF" w14:textId="77777777" w:rsidR="00272FD8" w:rsidRPr="00961067" w:rsidRDefault="00272FD8" w:rsidP="00625161">
      <w:pPr>
        <w:pStyle w:val="affe"/>
        <w:spacing w:after="0"/>
        <w:ind w:left="0"/>
        <w:rPr>
          <w:szCs w:val="24"/>
          <w:lang w:val="bg-BG"/>
        </w:rPr>
      </w:pPr>
      <w:r w:rsidRPr="00961067">
        <w:rPr>
          <w:b/>
          <w:lang w:val="bg-BG"/>
        </w:rPr>
        <w:t>Чл. 32.</w:t>
      </w:r>
      <w:r w:rsidRPr="00961067">
        <w:rPr>
          <w:szCs w:val="24"/>
          <w:lang w:val="bg-BG"/>
        </w:rPr>
        <w:t xml:space="preserve"> </w:t>
      </w:r>
      <w:r w:rsidRPr="00961067">
        <w:rPr>
          <w:szCs w:val="24"/>
          <w:lang w:val="bg-BG"/>
        </w:rPr>
        <w:tab/>
        <w:t xml:space="preserve">При реализиране на своите правомощия </w:t>
      </w:r>
      <w:r w:rsidRPr="00961067">
        <w:rPr>
          <w:color w:val="000000"/>
          <w:szCs w:val="24"/>
          <w:lang w:val="bg-BG"/>
        </w:rPr>
        <w:t xml:space="preserve">Управляващият орган, </w:t>
      </w:r>
      <w:r w:rsidRPr="00961067">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4EEFE8D0" w14:textId="77777777" w:rsidR="005F3A74" w:rsidRPr="00961067" w:rsidRDefault="005F3A74" w:rsidP="00625161">
      <w:pPr>
        <w:pStyle w:val="affe"/>
        <w:spacing w:after="0"/>
        <w:ind w:left="0"/>
        <w:rPr>
          <w:szCs w:val="24"/>
          <w:lang w:val="bg-BG"/>
        </w:rPr>
      </w:pPr>
    </w:p>
    <w:p w14:paraId="64C35592" w14:textId="77777777" w:rsidR="00FD0F40" w:rsidRPr="00961067" w:rsidRDefault="00361D18" w:rsidP="004B4201">
      <w:pPr>
        <w:pStyle w:val="affe"/>
        <w:numPr>
          <w:ilvl w:val="0"/>
          <w:numId w:val="42"/>
        </w:numPr>
        <w:spacing w:after="0"/>
        <w:ind w:left="567" w:hanging="207"/>
        <w:outlineLvl w:val="0"/>
        <w:rPr>
          <w:b/>
          <w:lang w:val="bg-BG"/>
        </w:rPr>
      </w:pPr>
      <w:bookmarkStart w:id="32" w:name="_Toc167111779"/>
      <w:r w:rsidRPr="00961067">
        <w:rPr>
          <w:b/>
          <w:lang w:val="bg-BG"/>
        </w:rPr>
        <w:t>Комуникация и видимост</w:t>
      </w:r>
      <w:bookmarkEnd w:id="32"/>
    </w:p>
    <w:p w14:paraId="34B6A2FF" w14:textId="77777777" w:rsidR="002F4C1E" w:rsidRPr="00961067" w:rsidRDefault="002F4C1E" w:rsidP="00625161">
      <w:pPr>
        <w:pStyle w:val="affe"/>
        <w:spacing w:after="0"/>
        <w:ind w:left="0"/>
        <w:rPr>
          <w:b/>
          <w:lang w:val="bg-BG"/>
        </w:rPr>
      </w:pPr>
    </w:p>
    <w:p w14:paraId="5D97EC1F" w14:textId="77777777" w:rsidR="00880189" w:rsidRPr="00961067" w:rsidRDefault="00880189" w:rsidP="00625161">
      <w:pPr>
        <w:pStyle w:val="affe"/>
        <w:spacing w:after="0"/>
        <w:ind w:left="0"/>
        <w:rPr>
          <w:szCs w:val="24"/>
          <w:lang w:val="bg-BG"/>
        </w:rPr>
      </w:pPr>
      <w:r w:rsidRPr="00961067">
        <w:rPr>
          <w:b/>
          <w:lang w:val="bg-BG"/>
        </w:rPr>
        <w:t>Чл.</w:t>
      </w:r>
      <w:r w:rsidR="004B4201">
        <w:rPr>
          <w:b/>
          <w:lang w:val="bg-BG"/>
        </w:rPr>
        <w:t xml:space="preserve"> </w:t>
      </w:r>
      <w:r w:rsidRPr="00961067">
        <w:rPr>
          <w:b/>
          <w:lang w:val="bg-BG"/>
        </w:rPr>
        <w:t>33</w:t>
      </w:r>
      <w:r w:rsidR="00131339">
        <w:rPr>
          <w:b/>
          <w:lang w:val="bg-BG"/>
        </w:rPr>
        <w:t>.</w:t>
      </w:r>
      <w:r w:rsidRPr="00961067">
        <w:rPr>
          <w:szCs w:val="24"/>
          <w:lang w:val="bg-BG"/>
        </w:rPr>
        <w:t xml:space="preserve"> По време на изпълнението на проекта и след приключването му 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ПКИП. Предприетите за тази цел мерки трябва да са в съответствие с приложимите правила за информация и комуникация, предвидени в Приложение IX „Комуникация и видимост — членове 47, 49 и 50” от Регламент (ЕС) 2021/1060.</w:t>
      </w:r>
    </w:p>
    <w:p w14:paraId="284A5926" w14:textId="77777777" w:rsidR="00880189" w:rsidRPr="00961067" w:rsidRDefault="00880189" w:rsidP="00625161">
      <w:pPr>
        <w:pStyle w:val="Text2"/>
        <w:spacing w:after="0"/>
        <w:ind w:left="0"/>
        <w:rPr>
          <w:szCs w:val="24"/>
          <w:lang w:val="bg-BG"/>
        </w:rPr>
      </w:pPr>
      <w:r w:rsidRPr="00961067">
        <w:rPr>
          <w:szCs w:val="24"/>
          <w:lang w:val="bg-BG"/>
        </w:rPr>
        <w:t>Неспазването</w:t>
      </w:r>
      <w:r w:rsidRPr="00961067">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14:paraId="474AD242" w14:textId="77777777" w:rsidR="009F7EE3" w:rsidRPr="00961067" w:rsidRDefault="009F7EE3" w:rsidP="00625161">
      <w:pPr>
        <w:pStyle w:val="affe"/>
        <w:spacing w:after="0"/>
        <w:ind w:left="0"/>
        <w:rPr>
          <w:lang w:val="bg-BG"/>
        </w:rPr>
      </w:pPr>
    </w:p>
    <w:p w14:paraId="1C710472" w14:textId="77777777" w:rsidR="00880189" w:rsidRPr="00961067" w:rsidRDefault="00880189" w:rsidP="00625161">
      <w:pPr>
        <w:pStyle w:val="affe"/>
        <w:spacing w:after="0"/>
        <w:ind w:left="0"/>
        <w:rPr>
          <w:szCs w:val="24"/>
          <w:lang w:val="bg-BG"/>
        </w:rPr>
      </w:pPr>
      <w:r w:rsidRPr="00961067">
        <w:rPr>
          <w:b/>
          <w:lang w:val="bg-BG"/>
        </w:rPr>
        <w:t>Чл. 34.</w:t>
      </w:r>
      <w:r w:rsidRPr="00961067">
        <w:rPr>
          <w:lang w:val="bg-BG"/>
        </w:rPr>
        <w:t xml:space="preserve"> </w:t>
      </w:r>
      <w:r w:rsidRPr="00961067">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w:t>
      </w:r>
    </w:p>
    <w:p w14:paraId="36C4546B" w14:textId="77777777" w:rsidR="00F968EF" w:rsidRPr="00961067" w:rsidRDefault="00F968EF" w:rsidP="00625161">
      <w:pPr>
        <w:pStyle w:val="NumPar2"/>
        <w:numPr>
          <w:ilvl w:val="0"/>
          <w:numId w:val="0"/>
        </w:numPr>
        <w:spacing w:after="0"/>
        <w:rPr>
          <w:szCs w:val="24"/>
          <w:lang w:val="bg-BG"/>
        </w:rPr>
      </w:pPr>
      <w:r w:rsidRPr="00961067">
        <w:rPr>
          <w:szCs w:val="24"/>
          <w:lang w:val="bg-BG"/>
        </w:rPr>
        <w:t xml:space="preserve">а) емблемата на Европейския съюз в съответствие с техническите характеристики, </w:t>
      </w:r>
      <w:r w:rsidR="009329CC" w:rsidRPr="00961067">
        <w:rPr>
          <w:szCs w:val="24"/>
          <w:lang w:val="bg-BG"/>
        </w:rPr>
        <w:t xml:space="preserve">предвидени в Приложение IX от Регламент (ЕС) </w:t>
      </w:r>
      <w:r w:rsidR="00E72645" w:rsidRPr="00961067">
        <w:rPr>
          <w:szCs w:val="24"/>
          <w:lang w:val="bg-BG"/>
        </w:rPr>
        <w:t>2021/1060</w:t>
      </w:r>
      <w:r w:rsidRPr="00961067">
        <w:rPr>
          <w:szCs w:val="24"/>
          <w:lang w:val="bg-BG"/>
        </w:rPr>
        <w:t>;</w:t>
      </w:r>
    </w:p>
    <w:p w14:paraId="24E75FE5" w14:textId="77777777" w:rsidR="00F968EF" w:rsidRPr="00961067" w:rsidRDefault="00F968EF" w:rsidP="00625161">
      <w:pPr>
        <w:pStyle w:val="NumPar2"/>
        <w:numPr>
          <w:ilvl w:val="0"/>
          <w:numId w:val="0"/>
        </w:numPr>
        <w:spacing w:after="0"/>
        <w:rPr>
          <w:szCs w:val="24"/>
          <w:lang w:val="bg-BG"/>
        </w:rPr>
      </w:pPr>
      <w:r w:rsidRPr="00961067">
        <w:rPr>
          <w:szCs w:val="24"/>
          <w:lang w:val="bg-BG"/>
        </w:rPr>
        <w:t xml:space="preserve">б) </w:t>
      </w:r>
      <w:r w:rsidR="00914BD8" w:rsidRPr="00961067">
        <w:rPr>
          <w:szCs w:val="24"/>
          <w:lang w:val="bg-BG"/>
        </w:rPr>
        <w:t>посочване</w:t>
      </w:r>
      <w:r w:rsidRPr="00961067">
        <w:rPr>
          <w:szCs w:val="24"/>
          <w:lang w:val="bg-BG"/>
        </w:rPr>
        <w:t xml:space="preserve"> на </w:t>
      </w:r>
      <w:r w:rsidR="00914BD8" w:rsidRPr="00961067">
        <w:rPr>
          <w:szCs w:val="24"/>
          <w:lang w:val="bg-BG"/>
        </w:rPr>
        <w:t xml:space="preserve">подкрепата на проекта от Европейския фонд за регионално развитие чрез </w:t>
      </w:r>
      <w:r w:rsidR="00DA68F7" w:rsidRPr="00961067">
        <w:rPr>
          <w:szCs w:val="24"/>
          <w:lang w:val="bg-BG"/>
        </w:rPr>
        <w:t>програма „Конкурентоспособн</w:t>
      </w:r>
      <w:r w:rsidR="00B03120" w:rsidRPr="00961067">
        <w:rPr>
          <w:szCs w:val="24"/>
          <w:lang w:val="bg-BG"/>
        </w:rPr>
        <w:t>ост  и иновации в предприятията”</w:t>
      </w:r>
      <w:r w:rsidR="00DA68F7" w:rsidRPr="00961067">
        <w:rPr>
          <w:szCs w:val="24"/>
          <w:lang w:val="bg-BG"/>
        </w:rPr>
        <w:t xml:space="preserve"> 2021-2027</w:t>
      </w:r>
      <w:r w:rsidRPr="00961067">
        <w:rPr>
          <w:szCs w:val="24"/>
          <w:lang w:val="bg-BG"/>
        </w:rPr>
        <w:t>.</w:t>
      </w:r>
    </w:p>
    <w:p w14:paraId="5B56918E" w14:textId="77777777" w:rsidR="00BD02D0" w:rsidRPr="00961067" w:rsidRDefault="00BD02D0" w:rsidP="00625161">
      <w:pPr>
        <w:pStyle w:val="Text2"/>
        <w:spacing w:after="0"/>
        <w:rPr>
          <w:lang w:val="bg-BG"/>
        </w:rPr>
      </w:pPr>
    </w:p>
    <w:p w14:paraId="231AEBB9" w14:textId="77777777" w:rsidR="00A6681F" w:rsidRPr="00961067" w:rsidDel="005B442E" w:rsidRDefault="00A6681F" w:rsidP="00625161">
      <w:pPr>
        <w:pStyle w:val="affe"/>
        <w:spacing w:after="0"/>
        <w:ind w:left="0"/>
        <w:rPr>
          <w:szCs w:val="24"/>
          <w:lang w:val="bg-BG"/>
        </w:rPr>
      </w:pPr>
      <w:r w:rsidRPr="00961067">
        <w:rPr>
          <w:b/>
          <w:lang w:val="bg-BG"/>
        </w:rPr>
        <w:t>Чл. 35.</w:t>
      </w:r>
      <w:r w:rsidRPr="00961067">
        <w:rPr>
          <w:szCs w:val="24"/>
          <w:lang w:val="bg-BG"/>
        </w:rPr>
        <w:t xml:space="preserve"> Бенефициентът включва информацията по чл. 34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5AD1EAB4" w14:textId="77777777" w:rsidR="007237AE" w:rsidRPr="00961067" w:rsidRDefault="005B442E" w:rsidP="00625161">
      <w:pPr>
        <w:pStyle w:val="NumPar2"/>
        <w:numPr>
          <w:ilvl w:val="0"/>
          <w:numId w:val="0"/>
        </w:numPr>
        <w:spacing w:after="0"/>
        <w:ind w:hanging="567"/>
        <w:rPr>
          <w:szCs w:val="24"/>
          <w:lang w:val="bg-BG"/>
        </w:rPr>
      </w:pPr>
      <w:r w:rsidRPr="00961067">
        <w:rPr>
          <w:szCs w:val="24"/>
          <w:lang w:val="bg-BG"/>
        </w:rPr>
        <w:tab/>
      </w:r>
      <w:r w:rsidR="007237AE" w:rsidRPr="00961067">
        <w:rPr>
          <w:szCs w:val="24"/>
          <w:lang w:val="bg-BG"/>
        </w:rPr>
        <w:t>Вс</w:t>
      </w:r>
      <w:r w:rsidRPr="00961067">
        <w:rPr>
          <w:szCs w:val="24"/>
          <w:lang w:val="bg-BG"/>
        </w:rPr>
        <w:t>еки</w:t>
      </w:r>
      <w:r w:rsidR="007237AE" w:rsidRPr="00961067">
        <w:rPr>
          <w:szCs w:val="24"/>
          <w:lang w:val="bg-BG"/>
        </w:rPr>
        <w:t xml:space="preserve"> </w:t>
      </w:r>
      <w:r w:rsidRPr="00961067">
        <w:rPr>
          <w:szCs w:val="24"/>
          <w:lang w:val="bg-BG"/>
        </w:rPr>
        <w:t xml:space="preserve">документ </w:t>
      </w:r>
      <w:r w:rsidR="007237AE" w:rsidRPr="00961067">
        <w:rPr>
          <w:szCs w:val="24"/>
          <w:lang w:val="bg-BG"/>
        </w:rPr>
        <w:t>на Бенефициента</w:t>
      </w:r>
      <w:r w:rsidRPr="00961067">
        <w:rPr>
          <w:szCs w:val="24"/>
          <w:lang w:val="bg-BG"/>
        </w:rPr>
        <w:t xml:space="preserve"> в горните случаи</w:t>
      </w:r>
      <w:r w:rsidR="007237AE" w:rsidRPr="00961067">
        <w:rPr>
          <w:szCs w:val="24"/>
          <w:lang w:val="bg-BG"/>
        </w:rPr>
        <w:t xml:space="preserve"> трябва да съдържа следното </w:t>
      </w:r>
      <w:r w:rsidR="001C17A3" w:rsidRPr="00961067">
        <w:rPr>
          <w:szCs w:val="24"/>
          <w:lang w:val="bg-BG"/>
        </w:rPr>
        <w:t>из</w:t>
      </w:r>
      <w:r w:rsidR="007237AE" w:rsidRPr="00961067">
        <w:rPr>
          <w:szCs w:val="24"/>
          <w:lang w:val="bg-BG"/>
        </w:rPr>
        <w:t xml:space="preserve">явление: </w:t>
      </w:r>
    </w:p>
    <w:p w14:paraId="4225D4B5" w14:textId="77777777" w:rsidR="007237AE" w:rsidRPr="00961067" w:rsidRDefault="00B03120" w:rsidP="00625161">
      <w:pPr>
        <w:pStyle w:val="NumPar2"/>
        <w:numPr>
          <w:ilvl w:val="0"/>
          <w:numId w:val="0"/>
        </w:numPr>
        <w:tabs>
          <w:tab w:val="left" w:pos="142"/>
        </w:tabs>
        <w:spacing w:after="0"/>
        <w:rPr>
          <w:szCs w:val="24"/>
          <w:lang w:val="bg-BG"/>
        </w:rPr>
      </w:pPr>
      <w:r w:rsidRPr="00961067">
        <w:rPr>
          <w:szCs w:val="24"/>
          <w:lang w:val="bg-BG"/>
        </w:rPr>
        <w:lastRenderedPageBreak/>
        <w:t>„</w:t>
      </w:r>
      <w:r w:rsidR="007237AE" w:rsidRPr="00961067">
        <w:rPr>
          <w:i/>
          <w:iCs/>
          <w:szCs w:val="24"/>
          <w:lang w:val="bg-BG"/>
        </w:rPr>
        <w:t xml:space="preserve">Този документ е създаден с финансовата подкрепа на </w:t>
      </w:r>
      <w:r w:rsidR="00DA68F7" w:rsidRPr="00961067">
        <w:rPr>
          <w:i/>
          <w:iCs/>
          <w:szCs w:val="24"/>
          <w:lang w:val="bg-BG"/>
        </w:rPr>
        <w:t>програма „Конкурентоспособност  и иновации в предприятията“ 2021-2027</w:t>
      </w:r>
      <w:r w:rsidR="003557E6" w:rsidRPr="00961067">
        <w:rPr>
          <w:i/>
          <w:iCs/>
          <w:szCs w:val="24"/>
          <w:lang w:val="bg-BG"/>
        </w:rPr>
        <w:t>,</w:t>
      </w:r>
      <w:r w:rsidR="007237AE" w:rsidRPr="00961067">
        <w:rPr>
          <w:i/>
          <w:iCs/>
          <w:szCs w:val="24"/>
          <w:lang w:val="bg-BG"/>
        </w:rPr>
        <w:t xml:space="preserve"> съфинансирана от Европейския съюз чрез Европейския фонд за регионално развитие. Цялата отговорност за съдържанието на документа се носи от</w:t>
      </w:r>
      <w:r w:rsidR="00C47F72" w:rsidRPr="00961067">
        <w:rPr>
          <w:i/>
          <w:szCs w:val="24"/>
          <w:lang w:val="bg-BG"/>
        </w:rPr>
        <w:t xml:space="preserve"> </w:t>
      </w:r>
      <w:r w:rsidR="007237AE" w:rsidRPr="00961067">
        <w:rPr>
          <w:i/>
          <w:szCs w:val="24"/>
          <w:lang w:val="bg-BG"/>
        </w:rPr>
        <w:t xml:space="preserve">&lt; наименование на Бенефициента &gt; </w:t>
      </w:r>
      <w:r w:rsidR="007237AE" w:rsidRPr="00961067">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961067">
        <w:rPr>
          <w:i/>
          <w:iCs/>
          <w:szCs w:val="24"/>
          <w:lang w:val="bg-BG"/>
        </w:rPr>
        <w:t xml:space="preserve">Управляващия </w:t>
      </w:r>
      <w:r w:rsidR="007237AE" w:rsidRPr="00961067">
        <w:rPr>
          <w:i/>
          <w:iCs/>
          <w:szCs w:val="24"/>
          <w:lang w:val="bg-BG"/>
        </w:rPr>
        <w:t>орган</w:t>
      </w:r>
      <w:r w:rsidR="007237AE" w:rsidRPr="00961067">
        <w:rPr>
          <w:szCs w:val="24"/>
          <w:lang w:val="bg-BG"/>
        </w:rPr>
        <w:t>”</w:t>
      </w:r>
      <w:r w:rsidRPr="00961067">
        <w:rPr>
          <w:szCs w:val="24"/>
          <w:lang w:val="bg-BG"/>
        </w:rPr>
        <w:t>.</w:t>
      </w:r>
    </w:p>
    <w:p w14:paraId="405DEB03" w14:textId="77777777" w:rsidR="009F7EE3" w:rsidRPr="00961067" w:rsidRDefault="009F7EE3" w:rsidP="00625161">
      <w:pPr>
        <w:pStyle w:val="affe"/>
        <w:spacing w:after="0"/>
        <w:ind w:left="0"/>
        <w:rPr>
          <w:lang w:val="bg-BG"/>
        </w:rPr>
      </w:pPr>
    </w:p>
    <w:p w14:paraId="6E0DA1F6" w14:textId="77777777" w:rsidR="00A566C4" w:rsidRPr="00961067" w:rsidRDefault="00A566C4" w:rsidP="00625161">
      <w:pPr>
        <w:pStyle w:val="affe"/>
        <w:spacing w:after="0"/>
        <w:ind w:left="0"/>
        <w:rPr>
          <w:szCs w:val="24"/>
          <w:lang w:val="bg-BG"/>
        </w:rPr>
      </w:pPr>
      <w:r w:rsidRPr="00961067">
        <w:rPr>
          <w:b/>
          <w:lang w:val="bg-BG"/>
        </w:rPr>
        <w:t>Чл. 36.</w:t>
      </w:r>
      <w:r w:rsidRPr="00961067">
        <w:rPr>
          <w:szCs w:val="24"/>
          <w:lang w:val="bg-BG"/>
        </w:rPr>
        <w:t xml:space="preserve"> По време на изпълнението на проекта Бенефициентът информира обществеността за получената подкрепа, като включва на своя уебсайт - когато такъв съществува</w:t>
      </w:r>
      <w:r w:rsidRPr="00961067">
        <w:rPr>
          <w:rFonts w:eastAsia="Calibri"/>
          <w:szCs w:val="24"/>
          <w:lang w:val="bg-BG"/>
        </w:rPr>
        <w:t xml:space="preserve"> и на сайтове в социални медии</w:t>
      </w:r>
      <w:r w:rsidRPr="00961067">
        <w:rPr>
          <w:szCs w:val="24"/>
          <w:lang w:val="bg-BG"/>
        </w:rPr>
        <w:t>,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1C0B4C56" w14:textId="77777777" w:rsidR="00A566C4" w:rsidRPr="00961067" w:rsidRDefault="00A566C4" w:rsidP="00625161">
      <w:pPr>
        <w:pStyle w:val="affe"/>
        <w:spacing w:after="0"/>
        <w:ind w:left="0"/>
        <w:rPr>
          <w:szCs w:val="24"/>
          <w:lang w:val="bg-BG"/>
        </w:rPr>
      </w:pPr>
    </w:p>
    <w:p w14:paraId="787C3D5B" w14:textId="77777777" w:rsidR="00A566C4" w:rsidRPr="00961067" w:rsidRDefault="00A566C4" w:rsidP="00625161">
      <w:pPr>
        <w:pStyle w:val="affe"/>
        <w:spacing w:after="0"/>
        <w:ind w:left="0"/>
        <w:rPr>
          <w:szCs w:val="24"/>
          <w:lang w:val="bg-BG"/>
        </w:rPr>
      </w:pPr>
      <w:r w:rsidRPr="00961067">
        <w:rPr>
          <w:b/>
          <w:lang w:val="bg-BG"/>
        </w:rPr>
        <w:t>Чл. 37.</w:t>
      </w:r>
      <w:r w:rsidRPr="00961067">
        <w:rPr>
          <w:szCs w:val="24"/>
          <w:lang w:val="bg-BG"/>
        </w:rPr>
        <w:t xml:space="preserve"> Бенефициентът се съгласява Управляващият орган, </w:t>
      </w:r>
      <w:r w:rsidRPr="00961067">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961067">
        <w:rPr>
          <w:snapToGrid w:val="0"/>
          <w:szCs w:val="24"/>
          <w:lang w:val="bg-BG" w:eastAsia="en-US"/>
        </w:rPr>
        <w:t>и външните одитори</w:t>
      </w:r>
      <w:r w:rsidRPr="00961067">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от Административния договор.</w:t>
      </w:r>
    </w:p>
    <w:p w14:paraId="514ABC27" w14:textId="77777777" w:rsidR="00076D27" w:rsidRPr="00961067" w:rsidRDefault="00076D27" w:rsidP="00625161">
      <w:pPr>
        <w:pStyle w:val="affe"/>
        <w:spacing w:after="0"/>
        <w:ind w:left="0"/>
        <w:rPr>
          <w:szCs w:val="24"/>
          <w:lang w:val="bg-BG"/>
        </w:rPr>
      </w:pPr>
    </w:p>
    <w:p w14:paraId="3B20F3D1" w14:textId="77777777" w:rsidR="00FD0F40" w:rsidRPr="00961067" w:rsidRDefault="000420D3" w:rsidP="004B4201">
      <w:pPr>
        <w:pStyle w:val="affe"/>
        <w:numPr>
          <w:ilvl w:val="0"/>
          <w:numId w:val="42"/>
        </w:numPr>
        <w:spacing w:after="0"/>
        <w:ind w:left="567" w:hanging="153"/>
        <w:outlineLvl w:val="0"/>
        <w:rPr>
          <w:b/>
          <w:lang w:val="bg-BG"/>
        </w:rPr>
      </w:pPr>
      <w:bookmarkStart w:id="33" w:name="_Toc173497341"/>
      <w:bookmarkStart w:id="34" w:name="_Toc173502791"/>
      <w:bookmarkStart w:id="35" w:name="_Toc252453139"/>
      <w:bookmarkStart w:id="36" w:name="_Toc167111780"/>
      <w:r w:rsidRPr="00961067">
        <w:rPr>
          <w:b/>
          <w:lang w:val="bg-BG"/>
        </w:rPr>
        <w:t>Право на собственост/ползване на резултатите и закупеното оборудване</w:t>
      </w:r>
      <w:bookmarkEnd w:id="33"/>
      <w:bookmarkEnd w:id="34"/>
      <w:bookmarkEnd w:id="35"/>
      <w:bookmarkEnd w:id="36"/>
    </w:p>
    <w:p w14:paraId="7A3675FC" w14:textId="77777777" w:rsidR="00BD02D0" w:rsidRPr="00961067" w:rsidRDefault="00BD02D0" w:rsidP="00625161">
      <w:pPr>
        <w:pStyle w:val="affe"/>
        <w:spacing w:after="0"/>
        <w:ind w:left="0"/>
        <w:rPr>
          <w:lang w:val="bg-BG"/>
        </w:rPr>
      </w:pPr>
      <w:bookmarkStart w:id="37" w:name="_Ref41305831"/>
      <w:bookmarkStart w:id="38" w:name="_Toc252453140"/>
    </w:p>
    <w:p w14:paraId="16593551" w14:textId="77777777" w:rsidR="00664940" w:rsidRPr="00961067" w:rsidRDefault="00664940" w:rsidP="00625161">
      <w:pPr>
        <w:pStyle w:val="affe"/>
        <w:spacing w:after="0"/>
        <w:ind w:left="0"/>
        <w:rPr>
          <w:szCs w:val="24"/>
          <w:lang w:val="bg-BG"/>
        </w:rPr>
      </w:pPr>
      <w:r w:rsidRPr="00961067">
        <w:rPr>
          <w:b/>
          <w:lang w:val="bg-BG"/>
        </w:rPr>
        <w:t>Чл. 38.</w:t>
      </w:r>
      <w:r w:rsidRPr="00961067">
        <w:rPr>
          <w:lang w:val="bg-BG"/>
        </w:rPr>
        <w:t xml:space="preserve"> </w:t>
      </w:r>
      <w:r w:rsidRPr="00961067">
        <w:rPr>
          <w:b/>
          <w:szCs w:val="24"/>
          <w:lang w:val="bg-BG"/>
        </w:rPr>
        <w:tab/>
      </w:r>
      <w:r w:rsidRPr="00961067">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bookmarkEnd w:id="37"/>
      <w:bookmarkEnd w:id="38"/>
    </w:p>
    <w:p w14:paraId="775F2623" w14:textId="77777777" w:rsidR="00BD02D0" w:rsidRPr="00961067" w:rsidRDefault="00BD02D0" w:rsidP="00625161">
      <w:pPr>
        <w:pStyle w:val="affe"/>
        <w:spacing w:after="0"/>
        <w:ind w:left="0"/>
        <w:rPr>
          <w:lang w:val="bg-BG"/>
        </w:rPr>
      </w:pPr>
      <w:bookmarkStart w:id="39" w:name="_Toc252453141"/>
    </w:p>
    <w:p w14:paraId="1846F205" w14:textId="77777777" w:rsidR="00664940" w:rsidRPr="00961067" w:rsidRDefault="00664940" w:rsidP="00625161">
      <w:pPr>
        <w:pStyle w:val="affe"/>
        <w:spacing w:after="0"/>
        <w:ind w:left="0"/>
        <w:rPr>
          <w:szCs w:val="24"/>
          <w:lang w:val="bg-BG"/>
        </w:rPr>
      </w:pPr>
      <w:r w:rsidRPr="00961067">
        <w:rPr>
          <w:b/>
          <w:lang w:val="bg-BG"/>
        </w:rPr>
        <w:t>Чл. 39.</w:t>
      </w:r>
      <w:r w:rsidRPr="00961067">
        <w:rPr>
          <w:lang w:val="bg-BG"/>
        </w:rPr>
        <w:t xml:space="preserve"> </w:t>
      </w:r>
      <w:r w:rsidRPr="00961067">
        <w:rPr>
          <w:szCs w:val="24"/>
          <w:lang w:val="bg-BG"/>
        </w:rPr>
        <w:t xml:space="preserve">Правото на собственост съгласно предвиденото в раздел </w:t>
      </w:r>
      <w:r w:rsidRPr="00961067">
        <w:rPr>
          <w:szCs w:val="24"/>
          <w:lang w:val="en-US"/>
        </w:rPr>
        <w:t>VII</w:t>
      </w:r>
      <w:r w:rsidRPr="00D736D7">
        <w:rPr>
          <w:szCs w:val="24"/>
          <w:lang w:val="bg-BG"/>
        </w:rPr>
        <w:t xml:space="preserve"> </w:t>
      </w:r>
      <w:r w:rsidR="004B4201">
        <w:rPr>
          <w:szCs w:val="24"/>
          <w:lang w:val="bg-BG"/>
        </w:rPr>
        <w:tab/>
        <w:t xml:space="preserve">не </w:t>
      </w:r>
      <w:r w:rsidRPr="00961067">
        <w:rPr>
          <w:szCs w:val="24"/>
          <w:lang w:val="bg-BG"/>
        </w:rPr>
        <w:t xml:space="preserve">ограничава правото на </w:t>
      </w:r>
      <w:r w:rsidRPr="00961067">
        <w:rPr>
          <w:color w:val="000000"/>
          <w:szCs w:val="24"/>
          <w:lang w:val="bg-BG"/>
        </w:rPr>
        <w:t xml:space="preserve">Управляващия орган, </w:t>
      </w:r>
      <w:r w:rsidRPr="00961067">
        <w:rPr>
          <w:szCs w:val="24"/>
          <w:lang w:val="bg-BG"/>
        </w:rPr>
        <w:t xml:space="preserve">упълномощените от него лица, Счетоводния орган, </w:t>
      </w:r>
      <w:r w:rsidRPr="00961067">
        <w:rPr>
          <w:color w:val="000000"/>
          <w:szCs w:val="24"/>
          <w:lang w:val="bg-BG"/>
        </w:rPr>
        <w:t xml:space="preserve">националните одитиращи и/или контролиращи органи, Европейската комисия, Европейската служба за борба с измамите, Европейската сметна палата </w:t>
      </w:r>
      <w:r w:rsidRPr="00961067">
        <w:rPr>
          <w:snapToGrid w:val="0"/>
          <w:szCs w:val="24"/>
          <w:lang w:val="bg-BG" w:eastAsia="en-US"/>
        </w:rPr>
        <w:t>и външни одитори</w:t>
      </w:r>
      <w:r w:rsidRPr="00961067">
        <w:rPr>
          <w:szCs w:val="24"/>
          <w:lang w:val="bg-BG"/>
        </w:rPr>
        <w:t xml:space="preserve">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39"/>
    </w:p>
    <w:p w14:paraId="74BF7378" w14:textId="77777777" w:rsidR="00BF49BE" w:rsidRPr="00961067" w:rsidRDefault="00BF49BE" w:rsidP="00625161">
      <w:pPr>
        <w:pStyle w:val="affe"/>
        <w:spacing w:after="0"/>
        <w:ind w:left="0"/>
        <w:rPr>
          <w:szCs w:val="24"/>
          <w:lang w:val="bg-BG"/>
        </w:rPr>
      </w:pPr>
    </w:p>
    <w:p w14:paraId="6FBDB1A3" w14:textId="77777777" w:rsidR="0004158A" w:rsidRPr="00961067" w:rsidRDefault="0004158A" w:rsidP="004B4201">
      <w:pPr>
        <w:pStyle w:val="affe"/>
        <w:numPr>
          <w:ilvl w:val="0"/>
          <w:numId w:val="42"/>
        </w:numPr>
        <w:spacing w:after="0"/>
        <w:ind w:left="567" w:hanging="63"/>
        <w:outlineLvl w:val="0"/>
        <w:rPr>
          <w:b/>
          <w:lang w:val="bg-BG"/>
        </w:rPr>
      </w:pPr>
      <w:bookmarkStart w:id="40" w:name="_Toc167111781"/>
      <w:bookmarkStart w:id="41" w:name="_Toc41300144"/>
      <w:bookmarkStart w:id="42" w:name="_Toc41303351"/>
      <w:bookmarkStart w:id="43" w:name="_Toc173497342"/>
      <w:bookmarkStart w:id="44" w:name="_Toc173502792"/>
      <w:bookmarkStart w:id="45" w:name="_Toc252453143"/>
      <w:r w:rsidRPr="00961067">
        <w:rPr>
          <w:b/>
          <w:lang w:val="bg-BG"/>
        </w:rPr>
        <w:t xml:space="preserve">Изменение на </w:t>
      </w:r>
      <w:r w:rsidR="008F2F4D" w:rsidRPr="00961067">
        <w:rPr>
          <w:b/>
          <w:lang w:val="bg-BG"/>
        </w:rPr>
        <w:t>Административния договор</w:t>
      </w:r>
      <w:bookmarkEnd w:id="40"/>
    </w:p>
    <w:p w14:paraId="5B549B8C" w14:textId="77777777" w:rsidR="00BD02D0" w:rsidRPr="00961067" w:rsidRDefault="00BD02D0" w:rsidP="00625161">
      <w:pPr>
        <w:pStyle w:val="affe"/>
        <w:spacing w:after="0"/>
        <w:ind w:left="0"/>
        <w:rPr>
          <w:lang w:val="bg-BG"/>
        </w:rPr>
      </w:pPr>
    </w:p>
    <w:p w14:paraId="57E021E6" w14:textId="77777777" w:rsidR="00F65C66" w:rsidRPr="00961067" w:rsidRDefault="00B22898" w:rsidP="00625161">
      <w:pPr>
        <w:pStyle w:val="affe"/>
        <w:spacing w:after="0"/>
        <w:ind w:left="0"/>
        <w:rPr>
          <w:szCs w:val="24"/>
          <w:lang w:val="bg-BG"/>
        </w:rPr>
      </w:pPr>
      <w:r w:rsidRPr="00961067">
        <w:rPr>
          <w:b/>
          <w:lang w:val="bg-BG"/>
        </w:rPr>
        <w:t xml:space="preserve">Чл. 40. </w:t>
      </w:r>
      <w:r w:rsidR="00953EF8" w:rsidRPr="00961067">
        <w:rPr>
          <w:b/>
          <w:lang w:val="bg-BG"/>
        </w:rPr>
        <w:t>(1)</w:t>
      </w:r>
      <w:r w:rsidR="00953EF8" w:rsidRPr="00961067">
        <w:rPr>
          <w:lang w:val="bg-BG"/>
        </w:rPr>
        <w:t xml:space="preserve"> </w:t>
      </w:r>
      <w:r w:rsidRPr="00961067">
        <w:rPr>
          <w:szCs w:val="24"/>
          <w:lang w:val="bg-BG"/>
        </w:rPr>
        <w:t>Административният договор за безвъзмездна финансова помощ и одобреният с него проект се изменят при условията на чл. 39, ал. 1 и ал. 2, съответно чл. 47 от ЗУСЕФСУ.</w:t>
      </w:r>
    </w:p>
    <w:p w14:paraId="4C815ECD" w14:textId="77777777" w:rsidR="00BD02D0" w:rsidRPr="00961067" w:rsidRDefault="00BD02D0" w:rsidP="00625161">
      <w:pPr>
        <w:pStyle w:val="affe"/>
        <w:spacing w:after="0"/>
        <w:ind w:left="0"/>
        <w:rPr>
          <w:szCs w:val="24"/>
          <w:lang w:val="bg-BG" w:eastAsia="bg-BG"/>
        </w:rPr>
      </w:pPr>
    </w:p>
    <w:p w14:paraId="1A1ECE0B" w14:textId="77777777" w:rsidR="00F65C66" w:rsidRPr="00961067" w:rsidRDefault="00953EF8" w:rsidP="00625161">
      <w:pPr>
        <w:pStyle w:val="affe"/>
        <w:spacing w:after="0"/>
        <w:ind w:left="0"/>
        <w:rPr>
          <w:szCs w:val="24"/>
          <w:lang w:val="bg-BG" w:eastAsia="bg-BG"/>
        </w:rPr>
      </w:pPr>
      <w:r w:rsidRPr="00961067">
        <w:rPr>
          <w:b/>
          <w:szCs w:val="24"/>
          <w:lang w:val="bg-BG" w:eastAsia="bg-BG"/>
        </w:rPr>
        <w:t>(2)</w:t>
      </w:r>
      <w:r w:rsidRPr="00961067">
        <w:rPr>
          <w:szCs w:val="24"/>
          <w:lang w:val="bg-BG" w:eastAsia="bg-BG"/>
        </w:rPr>
        <w:t xml:space="preserve"> </w:t>
      </w:r>
      <w:r w:rsidR="00B22898" w:rsidRPr="00961067">
        <w:rPr>
          <w:szCs w:val="24"/>
          <w:lang w:val="bg-BG" w:eastAsia="bg-BG"/>
        </w:rPr>
        <w:t>Административният договор, включително одобреният с него проект, може да бъде изменян и/или допълван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14:paraId="2AD3413B" w14:textId="77777777" w:rsidR="00BD02D0" w:rsidRPr="00961067" w:rsidRDefault="00BD02D0" w:rsidP="00625161">
      <w:pPr>
        <w:pStyle w:val="affe"/>
        <w:spacing w:after="0"/>
        <w:ind w:left="0"/>
        <w:rPr>
          <w:szCs w:val="24"/>
          <w:lang w:val="bg-BG" w:eastAsia="bg-BG"/>
        </w:rPr>
      </w:pPr>
    </w:p>
    <w:p w14:paraId="057A47FC" w14:textId="77777777" w:rsidR="00B22898" w:rsidRPr="00961067" w:rsidRDefault="00953EF8" w:rsidP="00625161">
      <w:pPr>
        <w:pStyle w:val="affe"/>
        <w:spacing w:after="0"/>
        <w:ind w:left="0"/>
        <w:rPr>
          <w:szCs w:val="24"/>
          <w:lang w:val="bg-BG" w:eastAsia="bg-BG"/>
        </w:rPr>
      </w:pPr>
      <w:r w:rsidRPr="00961067">
        <w:rPr>
          <w:b/>
          <w:szCs w:val="24"/>
          <w:lang w:val="bg-BG" w:eastAsia="bg-BG"/>
        </w:rPr>
        <w:lastRenderedPageBreak/>
        <w:t>(3)</w:t>
      </w:r>
      <w:r w:rsidRPr="00961067">
        <w:rPr>
          <w:szCs w:val="24"/>
          <w:lang w:val="bg-BG" w:eastAsia="bg-BG"/>
        </w:rPr>
        <w:t xml:space="preserve"> </w:t>
      </w:r>
      <w:r w:rsidR="00B22898" w:rsidRPr="00961067">
        <w:rPr>
          <w:szCs w:val="24"/>
          <w:lang w:val="bg-BG" w:eastAsia="bg-BG"/>
        </w:rPr>
        <w:t xml:space="preserve">Одобреният с Административния договор проект може да бъде изменян и/или допълван по мотивирано искане на </w:t>
      </w:r>
      <w:r w:rsidR="005620E3" w:rsidRPr="00961067">
        <w:rPr>
          <w:szCs w:val="24"/>
          <w:lang w:val="bg-BG" w:eastAsia="bg-BG"/>
        </w:rPr>
        <w:t xml:space="preserve">Бенефициента </w:t>
      </w:r>
      <w:r w:rsidR="00B22898" w:rsidRPr="00961067">
        <w:rPr>
          <w:szCs w:val="24"/>
          <w:lang w:val="bg-BG" w:eastAsia="bg-BG"/>
        </w:rPr>
        <w:t xml:space="preserve">и извън случаите по </w:t>
      </w:r>
      <w:r w:rsidR="005A1B33" w:rsidRPr="00961067">
        <w:rPr>
          <w:szCs w:val="24"/>
          <w:lang w:val="bg-BG" w:eastAsia="bg-BG"/>
        </w:rPr>
        <w:t>ал. 2</w:t>
      </w:r>
      <w:r w:rsidR="00B22898" w:rsidRPr="00961067">
        <w:rPr>
          <w:szCs w:val="24"/>
          <w:lang w:val="bg-BG" w:eastAsia="bg-BG"/>
        </w:rPr>
        <w:t xml:space="preserve"> Промяната не може да води до нарушаване на принципите по чл. 29, ал. 1 от ЗУСЕФСУ.</w:t>
      </w:r>
    </w:p>
    <w:p w14:paraId="3F282FF7" w14:textId="77777777" w:rsidR="00BD02D0" w:rsidRPr="00961067" w:rsidRDefault="00BD02D0" w:rsidP="00625161">
      <w:pPr>
        <w:pStyle w:val="affe"/>
        <w:spacing w:after="0"/>
        <w:ind w:left="0"/>
        <w:rPr>
          <w:lang w:val="bg-BG"/>
        </w:rPr>
      </w:pPr>
    </w:p>
    <w:p w14:paraId="03C4F106" w14:textId="77777777" w:rsidR="00B54BEA" w:rsidRPr="00961067" w:rsidRDefault="00B54BEA" w:rsidP="00625161">
      <w:pPr>
        <w:pStyle w:val="affe"/>
        <w:spacing w:after="0"/>
        <w:ind w:left="0"/>
        <w:rPr>
          <w:szCs w:val="24"/>
          <w:lang w:val="bg-BG"/>
        </w:rPr>
      </w:pPr>
      <w:r w:rsidRPr="00961067">
        <w:rPr>
          <w:b/>
          <w:lang w:val="bg-BG"/>
        </w:rPr>
        <w:t>Чл. 41.</w:t>
      </w:r>
      <w:r w:rsidRPr="00961067">
        <w:rPr>
          <w:szCs w:val="24"/>
          <w:lang w:val="bg-BG"/>
        </w:rPr>
        <w:t xml:space="preserve"> При изменение по инициатива на Бенефициента, той трябва да представи мотивирано искане до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w:t>
      </w:r>
    </w:p>
    <w:p w14:paraId="355F21F0" w14:textId="77777777" w:rsidR="00BD02D0" w:rsidRPr="00961067" w:rsidRDefault="00BD02D0" w:rsidP="00625161">
      <w:pPr>
        <w:pStyle w:val="affe"/>
        <w:spacing w:after="0"/>
        <w:ind w:left="0"/>
        <w:rPr>
          <w:szCs w:val="24"/>
          <w:lang w:val="bg-BG"/>
        </w:rPr>
      </w:pPr>
    </w:p>
    <w:p w14:paraId="1DA5B4DA" w14:textId="77777777" w:rsidR="00B54BEA" w:rsidRPr="00961067" w:rsidRDefault="00B54BEA" w:rsidP="00625161">
      <w:pPr>
        <w:pStyle w:val="affe"/>
        <w:spacing w:after="0"/>
        <w:ind w:left="0"/>
        <w:rPr>
          <w:szCs w:val="24"/>
          <w:lang w:val="bg-BG"/>
        </w:rPr>
      </w:pPr>
      <w:r w:rsidRPr="00961067">
        <w:rPr>
          <w:b/>
          <w:szCs w:val="24"/>
          <w:lang w:val="bg-BG"/>
        </w:rPr>
        <w:t>Чл. 42.</w:t>
      </w:r>
      <w:r w:rsidRPr="00961067">
        <w:rPr>
          <w:szCs w:val="24"/>
          <w:lang w:val="bg-BG"/>
        </w:rPr>
        <w:t xml:space="preserve"> </w:t>
      </w:r>
      <w:r w:rsidRPr="00961067">
        <w:rPr>
          <w:szCs w:val="24"/>
          <w:lang w:val="bg-BG"/>
        </w:rPr>
        <w:tab/>
        <w:t>Изменението влиза в сила след подписване на допълнително споразумение между Управляващия орган и Бенефициента. Бенефициентът няма право да приложи изменението преди да бъде одобрено от Управляващия орган. Допълнително споразумение се сключва в следните случаи:</w:t>
      </w:r>
    </w:p>
    <w:p w14:paraId="7917DFAA" w14:textId="77777777" w:rsidR="00231014" w:rsidRPr="00961067" w:rsidRDefault="00231014" w:rsidP="00625161">
      <w:pPr>
        <w:pStyle w:val="Text2"/>
        <w:tabs>
          <w:tab w:val="clear" w:pos="2161"/>
        </w:tabs>
        <w:spacing w:after="0"/>
        <w:ind w:left="0"/>
        <w:rPr>
          <w:szCs w:val="24"/>
          <w:lang w:val="bg-BG"/>
        </w:rPr>
      </w:pPr>
      <w:r w:rsidRPr="00961067">
        <w:rPr>
          <w:szCs w:val="24"/>
          <w:lang w:val="bg-BG"/>
        </w:rPr>
        <w:t xml:space="preserve">а) промяна на първоначалните стойности на </w:t>
      </w:r>
      <w:r w:rsidR="00B21798" w:rsidRPr="00961067">
        <w:rPr>
          <w:szCs w:val="24"/>
          <w:lang w:val="bg-BG"/>
        </w:rPr>
        <w:t xml:space="preserve">конкретните разходи, посочени в </w:t>
      </w:r>
      <w:r w:rsidR="00612743" w:rsidRPr="00961067">
        <w:rPr>
          <w:szCs w:val="24"/>
          <w:lang w:val="bg-BG"/>
        </w:rPr>
        <w:t xml:space="preserve">бюджета </w:t>
      </w:r>
      <w:r w:rsidR="00B21798" w:rsidRPr="00961067">
        <w:rPr>
          <w:szCs w:val="24"/>
          <w:lang w:val="bg-BG"/>
        </w:rPr>
        <w:t>на про</w:t>
      </w:r>
      <w:r w:rsidR="00612743" w:rsidRPr="00961067">
        <w:rPr>
          <w:szCs w:val="24"/>
          <w:lang w:val="bg-BG"/>
        </w:rPr>
        <w:t>екта</w:t>
      </w:r>
      <w:r w:rsidRPr="00961067">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961067">
        <w:rPr>
          <w:szCs w:val="24"/>
          <w:lang w:val="bg-BG"/>
        </w:rPr>
        <w:t>типове разходи</w:t>
      </w:r>
      <w:r w:rsidRPr="00961067">
        <w:rPr>
          <w:szCs w:val="24"/>
          <w:lang w:val="bg-BG"/>
        </w:rPr>
        <w:t>, както и разделянето</w:t>
      </w:r>
      <w:r w:rsidR="00560F99" w:rsidRPr="00961067">
        <w:rPr>
          <w:szCs w:val="24"/>
          <w:lang w:val="bg-BG"/>
        </w:rPr>
        <w:t>,</w:t>
      </w:r>
      <w:r w:rsidRPr="00961067">
        <w:rPr>
          <w:szCs w:val="24"/>
          <w:lang w:val="bg-BG"/>
        </w:rPr>
        <w:t xml:space="preserve"> окрупняването </w:t>
      </w:r>
      <w:r w:rsidR="00560F99" w:rsidRPr="00961067">
        <w:rPr>
          <w:szCs w:val="24"/>
          <w:lang w:val="bg-BG"/>
        </w:rPr>
        <w:t xml:space="preserve">и отпадането </w:t>
      </w:r>
      <w:r w:rsidRPr="00961067">
        <w:rPr>
          <w:szCs w:val="24"/>
          <w:lang w:val="bg-BG"/>
        </w:rPr>
        <w:t xml:space="preserve">на </w:t>
      </w:r>
      <w:r w:rsidR="00B21798" w:rsidRPr="00961067">
        <w:rPr>
          <w:szCs w:val="24"/>
          <w:lang w:val="bg-BG"/>
        </w:rPr>
        <w:t>конкретни разходи</w:t>
      </w:r>
      <w:r w:rsidRPr="00961067">
        <w:rPr>
          <w:szCs w:val="24"/>
          <w:lang w:val="bg-BG"/>
        </w:rPr>
        <w:t xml:space="preserve"> (видове разходи)</w:t>
      </w:r>
      <w:r w:rsidR="001A2208" w:rsidRPr="00961067">
        <w:rPr>
          <w:szCs w:val="24"/>
          <w:lang w:val="bg-BG"/>
        </w:rPr>
        <w:t>.</w:t>
      </w:r>
      <w:r w:rsidRPr="00961067">
        <w:rPr>
          <w:szCs w:val="24"/>
          <w:lang w:val="bg-BG"/>
        </w:rPr>
        <w:t xml:space="preserve"> </w:t>
      </w:r>
    </w:p>
    <w:p w14:paraId="23EC801C" w14:textId="77777777" w:rsidR="00EB4A50" w:rsidRPr="00961067" w:rsidRDefault="00EB4A50" w:rsidP="00625161">
      <w:pPr>
        <w:pStyle w:val="Text2"/>
        <w:spacing w:after="0"/>
        <w:ind w:left="0"/>
        <w:rPr>
          <w:szCs w:val="24"/>
          <w:lang w:val="bg-BG"/>
        </w:rPr>
      </w:pPr>
      <w:r w:rsidRPr="00961067">
        <w:rPr>
          <w:szCs w:val="24"/>
          <w:lang w:val="bg-BG"/>
        </w:rPr>
        <w:t xml:space="preserve">б) промяна на срока на </w:t>
      </w:r>
      <w:r w:rsidR="00612743" w:rsidRPr="00961067">
        <w:rPr>
          <w:szCs w:val="24"/>
          <w:lang w:val="bg-BG"/>
        </w:rPr>
        <w:t xml:space="preserve">изпълнение на </w:t>
      </w:r>
      <w:r w:rsidR="00FD1655" w:rsidRPr="00961067">
        <w:rPr>
          <w:szCs w:val="24"/>
          <w:lang w:val="bg-BG"/>
        </w:rPr>
        <w:t>проекта</w:t>
      </w:r>
      <w:r w:rsidRPr="00961067">
        <w:rPr>
          <w:szCs w:val="24"/>
          <w:lang w:val="bg-BG"/>
        </w:rPr>
        <w:t>.</w:t>
      </w:r>
      <w:r w:rsidR="0036582B" w:rsidRPr="00961067">
        <w:rPr>
          <w:szCs w:val="24"/>
          <w:lang w:val="bg-BG"/>
        </w:rPr>
        <w:t xml:space="preserve"> Бенефициентът може да поиска удължаване на срока за изпълнение на проекта, при условие, че срокът не надхвърля максимално допустимия срок за изпълнение, указан в Условията за кандидатстване. Към искането следва да бъдат приложени всички обосноваващи го доказателства.</w:t>
      </w:r>
    </w:p>
    <w:p w14:paraId="42FB75AF" w14:textId="77777777" w:rsidR="00711579" w:rsidRPr="00961067" w:rsidRDefault="00711579" w:rsidP="00625161">
      <w:pPr>
        <w:pStyle w:val="Text2"/>
        <w:spacing w:after="0"/>
        <w:ind w:left="0"/>
        <w:rPr>
          <w:szCs w:val="24"/>
          <w:lang w:val="bg-BG"/>
        </w:rPr>
      </w:pPr>
      <w:r w:rsidRPr="00961067">
        <w:rPr>
          <w:szCs w:val="24"/>
          <w:lang w:val="bg-BG"/>
        </w:rPr>
        <w:t>в) промяна, водеща до намаляване на първоначално договорения размер на безвъзмездната финансова помощ.</w:t>
      </w:r>
    </w:p>
    <w:p w14:paraId="43DE874D" w14:textId="77777777" w:rsidR="009F7EE3" w:rsidRPr="00961067" w:rsidRDefault="009F7EE3" w:rsidP="00625161">
      <w:pPr>
        <w:pStyle w:val="affe"/>
        <w:spacing w:after="0"/>
        <w:ind w:left="0"/>
        <w:rPr>
          <w:lang w:val="bg-BG"/>
        </w:rPr>
      </w:pPr>
    </w:p>
    <w:p w14:paraId="4AF96ED0" w14:textId="77777777" w:rsidR="00E460DE" w:rsidRPr="00961067" w:rsidRDefault="00E460DE" w:rsidP="00625161">
      <w:pPr>
        <w:pStyle w:val="affe"/>
        <w:spacing w:after="0"/>
        <w:ind w:left="0"/>
        <w:rPr>
          <w:szCs w:val="24"/>
          <w:lang w:val="bg-BG"/>
        </w:rPr>
      </w:pPr>
      <w:r w:rsidRPr="00961067">
        <w:rPr>
          <w:b/>
          <w:lang w:val="bg-BG"/>
        </w:rPr>
        <w:t>Чл. 43.</w:t>
      </w:r>
      <w:r w:rsidRPr="00961067">
        <w:rPr>
          <w:szCs w:val="24"/>
          <w:lang w:val="bg-BG"/>
        </w:rPr>
        <w:t xml:space="preserve"> Изменението влиза в сила след получаване на писмено съгласие от Управляващия орган по реда на чл. </w:t>
      </w:r>
      <w:r w:rsidRPr="00D736D7">
        <w:rPr>
          <w:szCs w:val="24"/>
          <w:lang w:val="bg-BG"/>
        </w:rPr>
        <w:t>4</w:t>
      </w:r>
      <w:r w:rsidRPr="00961067">
        <w:rPr>
          <w:szCs w:val="24"/>
          <w:lang w:val="bg-BG"/>
        </w:rPr>
        <w:t>1 от настоящите Условията за изпълнение. Не се сключва допълнително споразумение в следните случаи:</w:t>
      </w:r>
    </w:p>
    <w:p w14:paraId="5E1CF33C" w14:textId="77777777" w:rsidR="00BD3294" w:rsidRPr="00961067" w:rsidRDefault="00BD3294" w:rsidP="00131339">
      <w:pPr>
        <w:pStyle w:val="Text2"/>
        <w:spacing w:before="60" w:after="0"/>
        <w:ind w:left="0"/>
        <w:rPr>
          <w:szCs w:val="24"/>
          <w:lang w:val="bg-BG"/>
        </w:rPr>
      </w:pPr>
      <w:r w:rsidRPr="00961067">
        <w:rPr>
          <w:szCs w:val="24"/>
          <w:lang w:val="bg-BG"/>
        </w:rPr>
        <w:t>а) промяна на законния/</w:t>
      </w:r>
      <w:proofErr w:type="spellStart"/>
      <w:r w:rsidRPr="00961067">
        <w:rPr>
          <w:szCs w:val="24"/>
          <w:lang w:val="bg-BG"/>
        </w:rPr>
        <w:t>ите</w:t>
      </w:r>
      <w:proofErr w:type="spellEnd"/>
      <w:r w:rsidRPr="00961067">
        <w:rPr>
          <w:szCs w:val="24"/>
          <w:lang w:val="bg-BG"/>
        </w:rPr>
        <w:t xml:space="preserve"> представляващ/и;</w:t>
      </w:r>
    </w:p>
    <w:p w14:paraId="17AC1E30" w14:textId="77777777" w:rsidR="00BD3294" w:rsidRPr="00961067" w:rsidRDefault="00BD3294" w:rsidP="00131339">
      <w:pPr>
        <w:pStyle w:val="Text2"/>
        <w:spacing w:before="60" w:after="0"/>
        <w:ind w:left="0"/>
        <w:rPr>
          <w:szCs w:val="24"/>
          <w:lang w:val="bg-BG"/>
        </w:rPr>
      </w:pPr>
      <w:r w:rsidRPr="00961067">
        <w:rPr>
          <w:szCs w:val="24"/>
          <w:lang w:val="bg-BG"/>
        </w:rPr>
        <w:t>б) промени на минималните технически параметри на оборудването;</w:t>
      </w:r>
    </w:p>
    <w:p w14:paraId="410EE5AA" w14:textId="77777777" w:rsidR="00BD3294" w:rsidRPr="00961067" w:rsidRDefault="00BD3294" w:rsidP="00131339">
      <w:pPr>
        <w:pStyle w:val="Text2"/>
        <w:spacing w:before="60" w:after="0"/>
        <w:ind w:left="0"/>
        <w:rPr>
          <w:szCs w:val="24"/>
          <w:lang w:val="bg-BG"/>
        </w:rPr>
      </w:pPr>
      <w:r w:rsidRPr="00961067">
        <w:rPr>
          <w:szCs w:val="24"/>
          <w:lang w:val="bg-BG"/>
        </w:rPr>
        <w:t>в) промяна в място на изпълнение в съответствие с териториалния обхват на процедурата, с изключение на случаите</w:t>
      </w:r>
      <w:r w:rsidR="00DC2E59" w:rsidRPr="00961067">
        <w:rPr>
          <w:szCs w:val="24"/>
          <w:lang w:val="bg-BG"/>
        </w:rPr>
        <w:t xml:space="preserve"> по чл. </w:t>
      </w:r>
      <w:r w:rsidR="0035477A" w:rsidRPr="00961067">
        <w:rPr>
          <w:szCs w:val="24"/>
          <w:lang w:val="bg-BG"/>
        </w:rPr>
        <w:t xml:space="preserve">45 </w:t>
      </w:r>
      <w:r w:rsidR="00DC2E59" w:rsidRPr="00961067">
        <w:rPr>
          <w:szCs w:val="24"/>
          <w:lang w:val="bg-BG"/>
        </w:rPr>
        <w:t>буква е)</w:t>
      </w:r>
      <w:r w:rsidRPr="00961067">
        <w:rPr>
          <w:szCs w:val="24"/>
          <w:lang w:val="bg-BG"/>
        </w:rPr>
        <w:t>;</w:t>
      </w:r>
    </w:p>
    <w:p w14:paraId="738D7682" w14:textId="77777777" w:rsidR="00BD3294" w:rsidRPr="00961067" w:rsidRDefault="00BD3294" w:rsidP="00131339">
      <w:pPr>
        <w:pStyle w:val="Text2"/>
        <w:spacing w:before="60" w:after="0"/>
        <w:ind w:left="0"/>
        <w:rPr>
          <w:szCs w:val="24"/>
          <w:lang w:val="bg-BG"/>
        </w:rPr>
      </w:pPr>
      <w:r w:rsidRPr="00961067">
        <w:rPr>
          <w:szCs w:val="24"/>
          <w:lang w:val="bg-BG"/>
        </w:rPr>
        <w:t>г) промяна в седалището и</w:t>
      </w:r>
      <w:r w:rsidR="00561209" w:rsidRPr="00961067">
        <w:rPr>
          <w:szCs w:val="24"/>
          <w:lang w:val="bg-BG"/>
        </w:rPr>
        <w:t>/или</w:t>
      </w:r>
      <w:r w:rsidRPr="00961067">
        <w:rPr>
          <w:szCs w:val="24"/>
          <w:lang w:val="bg-BG"/>
        </w:rPr>
        <w:t xml:space="preserve"> адреса на управление;</w:t>
      </w:r>
    </w:p>
    <w:p w14:paraId="15084B92" w14:textId="77777777" w:rsidR="00BD3294" w:rsidRPr="00961067" w:rsidRDefault="00BD3294" w:rsidP="00131339">
      <w:pPr>
        <w:pStyle w:val="Text2"/>
        <w:spacing w:before="60" w:after="0"/>
        <w:ind w:left="0"/>
        <w:rPr>
          <w:szCs w:val="24"/>
          <w:lang w:val="bg-BG"/>
        </w:rPr>
      </w:pPr>
      <w:r w:rsidRPr="00961067">
        <w:rPr>
          <w:szCs w:val="24"/>
          <w:lang w:val="bg-BG"/>
        </w:rPr>
        <w:t>д) промени в заложени събития (семинари, конференции, обучения и т. н.);</w:t>
      </w:r>
    </w:p>
    <w:p w14:paraId="7A47DAB4" w14:textId="77777777" w:rsidR="006C43C0" w:rsidRPr="00961067" w:rsidRDefault="00BD3294" w:rsidP="00131339">
      <w:pPr>
        <w:pStyle w:val="Text2"/>
        <w:spacing w:before="60" w:after="0"/>
        <w:ind w:left="0"/>
        <w:rPr>
          <w:szCs w:val="24"/>
          <w:lang w:val="bg-BG"/>
        </w:rPr>
      </w:pPr>
      <w:r w:rsidRPr="00961067">
        <w:rPr>
          <w:szCs w:val="24"/>
          <w:lang w:val="bg-BG"/>
        </w:rPr>
        <w:t>e) промяна в плана за изпълнение на дейностите;</w:t>
      </w:r>
      <w:r w:rsidR="006C43C0" w:rsidRPr="00961067">
        <w:rPr>
          <w:szCs w:val="24"/>
          <w:lang w:val="bg-BG"/>
        </w:rPr>
        <w:t xml:space="preserve"> </w:t>
      </w:r>
    </w:p>
    <w:p w14:paraId="319E3436" w14:textId="77777777" w:rsidR="006C43C0" w:rsidRPr="00961067" w:rsidRDefault="006C43C0" w:rsidP="00131339">
      <w:pPr>
        <w:pStyle w:val="Text2"/>
        <w:spacing w:before="60" w:after="0"/>
        <w:ind w:left="0"/>
        <w:rPr>
          <w:szCs w:val="24"/>
          <w:lang w:val="bg-BG"/>
        </w:rPr>
      </w:pPr>
      <w:r w:rsidRPr="00961067">
        <w:rPr>
          <w:szCs w:val="24"/>
          <w:lang w:val="bg-BG"/>
        </w:rPr>
        <w:t>ж) промяна в правно-организационната форма;</w:t>
      </w:r>
    </w:p>
    <w:p w14:paraId="1D45C92C" w14:textId="77777777" w:rsidR="006C43C0" w:rsidRPr="00961067" w:rsidRDefault="00F15A96" w:rsidP="00131339">
      <w:pPr>
        <w:pStyle w:val="Text2"/>
        <w:spacing w:before="60" w:after="0"/>
        <w:ind w:left="0"/>
        <w:rPr>
          <w:szCs w:val="24"/>
          <w:lang w:val="bg-BG"/>
        </w:rPr>
      </w:pPr>
      <w:r w:rsidRPr="00961067">
        <w:rPr>
          <w:szCs w:val="24"/>
          <w:lang w:val="bg-BG"/>
        </w:rPr>
        <w:t>з</w:t>
      </w:r>
      <w:r w:rsidR="00BD3294" w:rsidRPr="00961067">
        <w:rPr>
          <w:szCs w:val="24"/>
          <w:lang w:val="bg-BG"/>
        </w:rPr>
        <w:t>) промяна в бюджета на Административния договор, свързана с прехвърляне на  средства в рамките на един тип разходи или прехвърляне на средства от един тип разходи в друг, като отклонението е под 15% от първоначално договорения размер, в случаите когато посоченото е в съответствие с условията за кандидатстване;</w:t>
      </w:r>
    </w:p>
    <w:p w14:paraId="19435063" w14:textId="77777777" w:rsidR="006C43C0" w:rsidRPr="00961067" w:rsidRDefault="006C43C0" w:rsidP="00131339">
      <w:pPr>
        <w:pStyle w:val="Text2"/>
        <w:tabs>
          <w:tab w:val="left" w:pos="284"/>
        </w:tabs>
        <w:spacing w:before="60" w:after="0"/>
        <w:ind w:left="0"/>
        <w:rPr>
          <w:szCs w:val="24"/>
          <w:lang w:val="bg-BG"/>
        </w:rPr>
      </w:pPr>
      <w:r w:rsidRPr="00961067">
        <w:rPr>
          <w:szCs w:val="24"/>
          <w:lang w:val="bg-BG"/>
        </w:rPr>
        <w:t>и)</w:t>
      </w:r>
      <w:r w:rsidR="00F31354" w:rsidRPr="00961067">
        <w:rPr>
          <w:szCs w:val="24"/>
          <w:lang w:val="bg-BG"/>
        </w:rPr>
        <w:t xml:space="preserve"> </w:t>
      </w:r>
      <w:r w:rsidRPr="00961067">
        <w:rPr>
          <w:szCs w:val="24"/>
          <w:lang w:val="bg-BG"/>
        </w:rPr>
        <w:t xml:space="preserve">които не са изрично посочени </w:t>
      </w:r>
      <w:r w:rsidR="00F31354" w:rsidRPr="00961067">
        <w:rPr>
          <w:szCs w:val="24"/>
          <w:lang w:val="bg-BG"/>
        </w:rPr>
        <w:t xml:space="preserve">в </w:t>
      </w:r>
      <w:r w:rsidRPr="00961067">
        <w:rPr>
          <w:szCs w:val="24"/>
          <w:lang w:val="bg-BG"/>
        </w:rPr>
        <w:t>чл. 4</w:t>
      </w:r>
      <w:r w:rsidR="008762B2" w:rsidRPr="00961067">
        <w:rPr>
          <w:szCs w:val="24"/>
          <w:lang w:val="bg-BG"/>
        </w:rPr>
        <w:t>2</w:t>
      </w:r>
      <w:r w:rsidRPr="00961067">
        <w:rPr>
          <w:szCs w:val="24"/>
          <w:lang w:val="bg-BG"/>
        </w:rPr>
        <w:t xml:space="preserve"> и чл. 4</w:t>
      </w:r>
      <w:r w:rsidR="008762B2" w:rsidRPr="00961067">
        <w:rPr>
          <w:szCs w:val="24"/>
          <w:lang w:val="bg-BG"/>
        </w:rPr>
        <w:t>5</w:t>
      </w:r>
      <w:r w:rsidRPr="00961067">
        <w:rPr>
          <w:szCs w:val="24"/>
          <w:lang w:val="bg-BG"/>
        </w:rPr>
        <w:t>.</w:t>
      </w:r>
    </w:p>
    <w:p w14:paraId="466FB0AB" w14:textId="77777777" w:rsidR="00F36E5C" w:rsidRPr="00961067" w:rsidRDefault="00F36E5C" w:rsidP="00625161">
      <w:pPr>
        <w:pStyle w:val="Text2"/>
        <w:spacing w:after="0"/>
        <w:ind w:left="0"/>
        <w:rPr>
          <w:szCs w:val="24"/>
          <w:lang w:val="bg-BG"/>
        </w:rPr>
      </w:pPr>
    </w:p>
    <w:p w14:paraId="45D96DA2" w14:textId="77777777" w:rsidR="000E1C42" w:rsidRPr="00961067" w:rsidRDefault="000E1C42" w:rsidP="00625161">
      <w:pPr>
        <w:pStyle w:val="affe"/>
        <w:spacing w:after="0"/>
        <w:ind w:left="0"/>
        <w:rPr>
          <w:szCs w:val="24"/>
          <w:lang w:val="bg-BG"/>
        </w:rPr>
      </w:pPr>
      <w:r w:rsidRPr="00961067">
        <w:rPr>
          <w:b/>
          <w:lang w:val="bg-BG"/>
        </w:rPr>
        <w:t>Чл. 44.</w:t>
      </w:r>
      <w:r w:rsidRPr="00961067">
        <w:rPr>
          <w:szCs w:val="24"/>
          <w:lang w:val="bg-BG"/>
        </w:rPr>
        <w:t xml:space="preserve"> В случаите по чл. 43 Управляващият орган може да не приеме направеното изменение или да даде допълнителни указания на бенефициента, когато:</w:t>
      </w:r>
    </w:p>
    <w:p w14:paraId="414FADB4" w14:textId="77777777" w:rsidR="000E1C42" w:rsidRPr="00961067" w:rsidRDefault="000E1C42" w:rsidP="00625161">
      <w:pPr>
        <w:pStyle w:val="Text2"/>
        <w:tabs>
          <w:tab w:val="left" w:pos="284"/>
        </w:tabs>
        <w:spacing w:after="0"/>
        <w:ind w:left="0"/>
        <w:rPr>
          <w:szCs w:val="24"/>
          <w:lang w:val="bg-BG"/>
        </w:rPr>
      </w:pPr>
      <w:r w:rsidRPr="00961067">
        <w:rPr>
          <w:szCs w:val="24"/>
          <w:lang w:val="bg-BG"/>
        </w:rPr>
        <w:lastRenderedPageBreak/>
        <w:t>а) се нарушават условията на чл. 46 от настоящите Условия за изпълнение;</w:t>
      </w:r>
    </w:p>
    <w:p w14:paraId="28C7A1AB" w14:textId="77777777" w:rsidR="000E1C42" w:rsidRPr="00961067" w:rsidRDefault="000E1C42" w:rsidP="00625161">
      <w:pPr>
        <w:pStyle w:val="Text2"/>
        <w:tabs>
          <w:tab w:val="left" w:pos="284"/>
        </w:tabs>
        <w:spacing w:after="0"/>
        <w:ind w:left="0"/>
        <w:rPr>
          <w:szCs w:val="24"/>
          <w:lang w:val="bg-BG"/>
        </w:rPr>
      </w:pPr>
      <w:r w:rsidRPr="00961067">
        <w:rPr>
          <w:szCs w:val="24"/>
          <w:lang w:val="bg-BG"/>
        </w:rPr>
        <w:t>б) не е добре обоснована необходимостта от извършването му.</w:t>
      </w:r>
    </w:p>
    <w:p w14:paraId="0D91D758" w14:textId="77777777" w:rsidR="00BD02D0" w:rsidRPr="00961067" w:rsidRDefault="00BD02D0" w:rsidP="00625161">
      <w:pPr>
        <w:pStyle w:val="Text2"/>
        <w:tabs>
          <w:tab w:val="left" w:pos="284"/>
        </w:tabs>
        <w:spacing w:after="0"/>
        <w:ind w:left="0"/>
        <w:rPr>
          <w:szCs w:val="24"/>
          <w:lang w:val="bg-BG"/>
        </w:rPr>
      </w:pPr>
    </w:p>
    <w:p w14:paraId="2EFF039E" w14:textId="77777777" w:rsidR="000E1C42" w:rsidRPr="00961067" w:rsidRDefault="000E1C42" w:rsidP="00625161">
      <w:pPr>
        <w:pStyle w:val="affe"/>
        <w:spacing w:after="0"/>
        <w:ind w:left="0"/>
        <w:rPr>
          <w:szCs w:val="24"/>
          <w:lang w:val="bg-BG"/>
        </w:rPr>
      </w:pPr>
      <w:r w:rsidRPr="00961067">
        <w:rPr>
          <w:b/>
          <w:lang w:val="bg-BG"/>
        </w:rPr>
        <w:t>Чл. 45.</w:t>
      </w:r>
      <w:r w:rsidRPr="00961067">
        <w:rPr>
          <w:szCs w:val="24"/>
          <w:lang w:val="bg-BG"/>
        </w:rPr>
        <w:t xml:space="preserve"> При настъпване на необходимост от промяна на посочените в настоящия член обстоятелства, бенефициентът следва да уведоми незабавно 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е уведомил писмено Управляващия орган, който от своя страна може да възрази в срок от 20 работни дни. Управляващият орган си запазва правото да не приеме направената промяна. Посоченият ред се прилага в следните случаи:</w:t>
      </w:r>
    </w:p>
    <w:p w14:paraId="083A842B" w14:textId="77777777" w:rsidR="007437E0" w:rsidRPr="00961067" w:rsidRDefault="007437E0" w:rsidP="00625161">
      <w:pPr>
        <w:pStyle w:val="Text2"/>
        <w:tabs>
          <w:tab w:val="left" w:pos="284"/>
        </w:tabs>
        <w:spacing w:after="0"/>
        <w:ind w:left="0"/>
        <w:rPr>
          <w:szCs w:val="24"/>
          <w:lang w:val="bg-BG"/>
        </w:rPr>
      </w:pPr>
      <w:r w:rsidRPr="00961067">
        <w:rPr>
          <w:szCs w:val="24"/>
          <w:lang w:val="bg-BG"/>
        </w:rPr>
        <w:t>а) промяна в адреса за кореспонденция и контакти, включително и промяна на лице/а за контакти;</w:t>
      </w:r>
    </w:p>
    <w:p w14:paraId="47ED08D6" w14:textId="77777777" w:rsidR="007437E0" w:rsidRPr="00961067" w:rsidRDefault="007437E0" w:rsidP="00625161">
      <w:pPr>
        <w:pStyle w:val="Text2"/>
        <w:tabs>
          <w:tab w:val="left" w:pos="284"/>
        </w:tabs>
        <w:spacing w:after="0"/>
        <w:ind w:left="0"/>
        <w:rPr>
          <w:szCs w:val="24"/>
          <w:lang w:val="bg-BG"/>
        </w:rPr>
      </w:pPr>
      <w:r w:rsidRPr="00961067">
        <w:rPr>
          <w:szCs w:val="24"/>
          <w:lang w:val="bg-BG"/>
        </w:rPr>
        <w:t>б) отстраняване на технически грешки в проекта с изключение на промяна на минималните технически и функционални характеристики и индикатори;</w:t>
      </w:r>
    </w:p>
    <w:p w14:paraId="6B78E1D1" w14:textId="77777777" w:rsidR="007437E0" w:rsidRPr="00961067" w:rsidRDefault="007437E0" w:rsidP="00625161">
      <w:pPr>
        <w:pStyle w:val="Text2"/>
        <w:tabs>
          <w:tab w:val="left" w:pos="284"/>
        </w:tabs>
        <w:spacing w:after="0"/>
        <w:ind w:left="0"/>
        <w:rPr>
          <w:szCs w:val="24"/>
          <w:lang w:val="bg-BG"/>
        </w:rPr>
      </w:pPr>
      <w:r w:rsidRPr="00961067">
        <w:rPr>
          <w:szCs w:val="24"/>
          <w:lang w:val="bg-BG"/>
        </w:rPr>
        <w:t>в) уеднаквяване на текстове в Административния договор и/или приложенията към него;</w:t>
      </w:r>
    </w:p>
    <w:p w14:paraId="177BF43B" w14:textId="77777777" w:rsidR="00B61BFD" w:rsidRPr="00961067" w:rsidRDefault="007437E0" w:rsidP="00625161">
      <w:pPr>
        <w:pStyle w:val="Text2"/>
        <w:tabs>
          <w:tab w:val="left" w:pos="284"/>
        </w:tabs>
        <w:spacing w:after="0"/>
        <w:ind w:left="0"/>
        <w:rPr>
          <w:szCs w:val="24"/>
          <w:lang w:val="bg-BG"/>
        </w:rPr>
      </w:pPr>
      <w:r w:rsidRPr="00961067">
        <w:rPr>
          <w:szCs w:val="24"/>
          <w:lang w:val="bg-BG"/>
        </w:rPr>
        <w:t>г) промяна в наименованието на Бенефициента;</w:t>
      </w:r>
      <w:r w:rsidR="00B61BFD" w:rsidRPr="00961067">
        <w:rPr>
          <w:szCs w:val="24"/>
          <w:lang w:val="bg-BG"/>
        </w:rPr>
        <w:t xml:space="preserve"> </w:t>
      </w:r>
    </w:p>
    <w:p w14:paraId="09554517" w14:textId="77777777" w:rsidR="00B61BFD" w:rsidRPr="00961067" w:rsidRDefault="00B61BFD" w:rsidP="00625161">
      <w:pPr>
        <w:pStyle w:val="Text2"/>
        <w:tabs>
          <w:tab w:val="left" w:pos="284"/>
        </w:tabs>
        <w:spacing w:after="0"/>
        <w:ind w:left="0"/>
        <w:rPr>
          <w:szCs w:val="24"/>
          <w:lang w:val="bg-BG"/>
        </w:rPr>
      </w:pPr>
      <w:r w:rsidRPr="00961067">
        <w:rPr>
          <w:szCs w:val="24"/>
          <w:lang w:val="bg-BG"/>
        </w:rPr>
        <w:t>д) промени в действителните собственици и техните данни с изключение на случаите, когато промяната засяга законния/</w:t>
      </w:r>
      <w:proofErr w:type="spellStart"/>
      <w:r w:rsidRPr="00961067">
        <w:rPr>
          <w:szCs w:val="24"/>
          <w:lang w:val="bg-BG"/>
        </w:rPr>
        <w:t>ите</w:t>
      </w:r>
      <w:proofErr w:type="spellEnd"/>
      <w:r w:rsidRPr="00961067">
        <w:rPr>
          <w:szCs w:val="24"/>
          <w:lang w:val="bg-BG"/>
        </w:rPr>
        <w:t xml:space="preserve"> представляващ/и на бенефициента;</w:t>
      </w:r>
    </w:p>
    <w:p w14:paraId="27484C0A" w14:textId="77777777" w:rsidR="007437E0" w:rsidRPr="00961067" w:rsidRDefault="007437E0" w:rsidP="00625161">
      <w:pPr>
        <w:pStyle w:val="Text2"/>
        <w:tabs>
          <w:tab w:val="left" w:pos="284"/>
        </w:tabs>
        <w:spacing w:after="0"/>
        <w:ind w:left="0"/>
        <w:rPr>
          <w:szCs w:val="24"/>
          <w:lang w:val="bg-BG"/>
        </w:rPr>
      </w:pPr>
      <w:r w:rsidRPr="00961067">
        <w:rPr>
          <w:szCs w:val="24"/>
          <w:lang w:val="bg-BG"/>
        </w:rPr>
        <w:t xml:space="preserve">е) </w:t>
      </w:r>
      <w:r w:rsidR="00C57EE9" w:rsidRPr="00961067">
        <w:rPr>
          <w:szCs w:val="24"/>
          <w:lang w:val="bg-BG"/>
        </w:rPr>
        <w:t>промяна на</w:t>
      </w:r>
      <w:r w:rsidR="00DC2E59" w:rsidRPr="00961067">
        <w:rPr>
          <w:szCs w:val="24"/>
          <w:lang w:val="bg-BG"/>
        </w:rPr>
        <w:t xml:space="preserve"> мястото (адреса) на изпълнение в рамките на същото населено място</w:t>
      </w:r>
      <w:r w:rsidR="00BD02D0" w:rsidRPr="00961067">
        <w:rPr>
          <w:szCs w:val="24"/>
          <w:lang w:val="bg-BG"/>
        </w:rPr>
        <w:t>.</w:t>
      </w:r>
    </w:p>
    <w:p w14:paraId="1B99D674" w14:textId="77777777" w:rsidR="00BD02D0" w:rsidRPr="00961067" w:rsidRDefault="00BD02D0" w:rsidP="00625161">
      <w:pPr>
        <w:pStyle w:val="Text2"/>
        <w:tabs>
          <w:tab w:val="left" w:pos="284"/>
        </w:tabs>
        <w:spacing w:after="0"/>
        <w:ind w:left="0"/>
        <w:rPr>
          <w:szCs w:val="24"/>
          <w:lang w:val="bg-BG"/>
        </w:rPr>
      </w:pPr>
    </w:p>
    <w:p w14:paraId="77C4EA2B" w14:textId="77777777" w:rsidR="00CD692C" w:rsidRPr="00961067" w:rsidRDefault="00CD692C" w:rsidP="00625161">
      <w:pPr>
        <w:pStyle w:val="affe"/>
        <w:spacing w:after="0"/>
        <w:ind w:left="0"/>
        <w:rPr>
          <w:szCs w:val="24"/>
          <w:lang w:val="bg-BG"/>
        </w:rPr>
      </w:pPr>
      <w:r w:rsidRPr="00961067">
        <w:rPr>
          <w:b/>
          <w:lang w:val="bg-BG"/>
        </w:rPr>
        <w:t>Чл. 46.</w:t>
      </w:r>
      <w:r w:rsidR="004B4201">
        <w:rPr>
          <w:b/>
          <w:lang w:val="bg-BG"/>
        </w:rPr>
        <w:t xml:space="preserve"> </w:t>
      </w:r>
      <w:r w:rsidRPr="00961067">
        <w:rPr>
          <w:b/>
          <w:szCs w:val="24"/>
          <w:lang w:val="bg-BG"/>
        </w:rPr>
        <w:tab/>
      </w:r>
      <w:r w:rsidRPr="00961067">
        <w:rPr>
          <w:szCs w:val="24"/>
          <w:lang w:val="bg-BG"/>
        </w:rPr>
        <w:t>Недопустими са следните промени:</w:t>
      </w:r>
    </w:p>
    <w:p w14:paraId="58585F24" w14:textId="77777777" w:rsidR="00231014" w:rsidRPr="00961067" w:rsidRDefault="00231014" w:rsidP="00625161">
      <w:pPr>
        <w:pStyle w:val="Text2"/>
        <w:spacing w:after="0"/>
        <w:ind w:left="0"/>
        <w:rPr>
          <w:szCs w:val="24"/>
          <w:lang w:val="bg-BG"/>
        </w:rPr>
      </w:pPr>
      <w:r w:rsidRPr="00961067">
        <w:rPr>
          <w:szCs w:val="24"/>
          <w:lang w:val="bg-BG"/>
        </w:rPr>
        <w:t xml:space="preserve">а) </w:t>
      </w:r>
      <w:bookmarkStart w:id="46" w:name="_Hlk163138871"/>
      <w:r w:rsidR="00297ADC" w:rsidRPr="00961067">
        <w:rPr>
          <w:szCs w:val="24"/>
          <w:lang w:val="bg-BG"/>
        </w:rPr>
        <w:t>Промени в бюджета на проекта, водещи до увеличаване на първоначално договорения процент и размер на безвъзмездната финансова помощ, предвидени в Административния договор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bookmarkEnd w:id="46"/>
    </w:p>
    <w:p w14:paraId="5146DB18" w14:textId="77777777" w:rsidR="00A31A65" w:rsidRPr="00961067" w:rsidRDefault="00231014" w:rsidP="00625161">
      <w:pPr>
        <w:pStyle w:val="Text2"/>
        <w:spacing w:after="0"/>
        <w:ind w:left="0"/>
        <w:rPr>
          <w:szCs w:val="24"/>
          <w:lang w:val="bg-BG"/>
        </w:rPr>
      </w:pPr>
      <w:r w:rsidRPr="00961067">
        <w:rPr>
          <w:szCs w:val="24"/>
          <w:lang w:val="bg-BG"/>
        </w:rPr>
        <w:t xml:space="preserve">б) Промени,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961067">
        <w:rPr>
          <w:szCs w:val="24"/>
          <w:lang w:val="bg-BG"/>
        </w:rPr>
        <w:t>проекта</w:t>
      </w:r>
      <w:r w:rsidRPr="00961067">
        <w:rPr>
          <w:szCs w:val="24"/>
          <w:lang w:val="bg-BG"/>
        </w:rPr>
        <w:t>, които биха поставили под въпрос решението за отпускане на безвъзмездната финансова помощ</w:t>
      </w:r>
      <w:r w:rsidR="001A5354" w:rsidRPr="00961067">
        <w:rPr>
          <w:szCs w:val="24"/>
          <w:lang w:val="bg-BG"/>
        </w:rPr>
        <w:t>;</w:t>
      </w:r>
      <w:r w:rsidRPr="00961067">
        <w:rPr>
          <w:szCs w:val="24"/>
          <w:lang w:val="bg-BG"/>
        </w:rPr>
        <w:t xml:space="preserve"> </w:t>
      </w:r>
    </w:p>
    <w:p w14:paraId="264FFA97" w14:textId="77777777" w:rsidR="00244D8A" w:rsidRPr="00961067" w:rsidRDefault="00A31A65" w:rsidP="00625161">
      <w:pPr>
        <w:pStyle w:val="Text2"/>
        <w:spacing w:after="0"/>
        <w:ind w:left="0"/>
        <w:rPr>
          <w:szCs w:val="24"/>
          <w:lang w:val="bg-BG"/>
        </w:rPr>
      </w:pPr>
      <w:r w:rsidRPr="00961067">
        <w:rPr>
          <w:szCs w:val="24"/>
          <w:lang w:val="bg-BG"/>
        </w:rPr>
        <w:t xml:space="preserve">в) </w:t>
      </w:r>
      <w:r w:rsidR="00552029" w:rsidRPr="00961067">
        <w:rPr>
          <w:szCs w:val="24"/>
          <w:lang w:val="bg-BG"/>
        </w:rPr>
        <w:t xml:space="preserve">Промени, които </w:t>
      </w:r>
      <w:r w:rsidR="00231014" w:rsidRPr="00961067">
        <w:rPr>
          <w:szCs w:val="24"/>
          <w:lang w:val="bg-BG"/>
        </w:rPr>
        <w:t>биха представлявали нарушение на принцип</w:t>
      </w:r>
      <w:r w:rsidR="006136C0" w:rsidRPr="00961067">
        <w:rPr>
          <w:szCs w:val="24"/>
          <w:lang w:val="bg-BG"/>
        </w:rPr>
        <w:t>ите по чл. 29, ал. 1 от ЗУСЕФСУ,</w:t>
      </w:r>
      <w:r w:rsidR="006D5E77" w:rsidRPr="00961067">
        <w:rPr>
          <w:szCs w:val="24"/>
          <w:lang w:val="bg-BG"/>
        </w:rPr>
        <w:t xml:space="preserve"> </w:t>
      </w:r>
      <w:r w:rsidR="00BE2074" w:rsidRPr="00961067">
        <w:rPr>
          <w:szCs w:val="24"/>
          <w:lang w:val="bg-BG"/>
        </w:rPr>
        <w:t xml:space="preserve">конкурентните </w:t>
      </w:r>
      <w:r w:rsidR="007B764C" w:rsidRPr="00961067">
        <w:rPr>
          <w:szCs w:val="24"/>
          <w:lang w:val="bg-BG"/>
        </w:rPr>
        <w:t xml:space="preserve">условия, заложени в </w:t>
      </w:r>
      <w:r w:rsidR="00D62364" w:rsidRPr="00961067">
        <w:rPr>
          <w:szCs w:val="24"/>
          <w:lang w:val="bg-BG"/>
        </w:rPr>
        <w:t>У</w:t>
      </w:r>
      <w:r w:rsidR="007B764C" w:rsidRPr="00961067">
        <w:rPr>
          <w:szCs w:val="24"/>
          <w:lang w:val="bg-BG"/>
        </w:rPr>
        <w:t>словията</w:t>
      </w:r>
      <w:r w:rsidR="00231014" w:rsidRPr="00961067">
        <w:rPr>
          <w:szCs w:val="24"/>
          <w:lang w:val="bg-BG"/>
        </w:rPr>
        <w:t xml:space="preserve"> за кандидатстване и приложимата нормативна уредба към съответната процедура за предоставяне на безвъзмездна финансова помощ</w:t>
      </w:r>
      <w:r w:rsidR="001A5354" w:rsidRPr="00961067">
        <w:rPr>
          <w:szCs w:val="24"/>
          <w:lang w:val="bg-BG"/>
        </w:rPr>
        <w:t>;</w:t>
      </w:r>
    </w:p>
    <w:p w14:paraId="654D48A5" w14:textId="77777777" w:rsidR="00BB6E93" w:rsidRPr="00961067" w:rsidRDefault="00E9499C" w:rsidP="00625161">
      <w:pPr>
        <w:pStyle w:val="Text1"/>
        <w:spacing w:after="0"/>
        <w:ind w:left="0"/>
        <w:rPr>
          <w:szCs w:val="24"/>
          <w:lang w:val="bg-BG"/>
        </w:rPr>
      </w:pPr>
      <w:r w:rsidRPr="00961067">
        <w:rPr>
          <w:szCs w:val="24"/>
          <w:lang w:val="bg-BG"/>
        </w:rPr>
        <w:t xml:space="preserve">г) Промени, които биха довели до несъответствие на </w:t>
      </w:r>
      <w:r w:rsidR="00854014" w:rsidRPr="00961067">
        <w:rPr>
          <w:szCs w:val="24"/>
          <w:lang w:val="bg-BG"/>
        </w:rPr>
        <w:t>пр</w:t>
      </w:r>
      <w:r w:rsidR="000F275F" w:rsidRPr="00961067">
        <w:rPr>
          <w:szCs w:val="24"/>
          <w:lang w:val="bg-BG"/>
        </w:rPr>
        <w:t>о</w:t>
      </w:r>
      <w:r w:rsidR="00854014" w:rsidRPr="00961067">
        <w:rPr>
          <w:szCs w:val="24"/>
          <w:lang w:val="bg-BG"/>
        </w:rPr>
        <w:t>екта</w:t>
      </w:r>
      <w:r w:rsidRPr="00961067">
        <w:rPr>
          <w:szCs w:val="24"/>
          <w:lang w:val="bg-BG"/>
        </w:rPr>
        <w:t xml:space="preserve"> със съответните правила за държавна</w:t>
      </w:r>
      <w:r w:rsidR="00B65C5A" w:rsidRPr="00961067">
        <w:rPr>
          <w:szCs w:val="24"/>
          <w:lang w:val="bg-BG"/>
        </w:rPr>
        <w:t>/ минимална</w:t>
      </w:r>
      <w:r w:rsidRPr="00961067">
        <w:rPr>
          <w:szCs w:val="24"/>
          <w:lang w:val="bg-BG"/>
        </w:rPr>
        <w:t xml:space="preserve"> помощ</w:t>
      </w:r>
      <w:r w:rsidR="00BB6E93" w:rsidRPr="00961067">
        <w:rPr>
          <w:szCs w:val="24"/>
          <w:lang w:val="bg-BG"/>
        </w:rPr>
        <w:t>;</w:t>
      </w:r>
    </w:p>
    <w:p w14:paraId="60E8E151" w14:textId="77777777" w:rsidR="001442FD" w:rsidRPr="00961067" w:rsidRDefault="001442FD" w:rsidP="00625161">
      <w:pPr>
        <w:pStyle w:val="Text1"/>
        <w:spacing w:after="0"/>
        <w:ind w:left="0"/>
        <w:rPr>
          <w:color w:val="000000"/>
          <w:shd w:val="clear" w:color="auto" w:fill="FFFFFF"/>
          <w:lang w:val="bg-BG"/>
        </w:rPr>
      </w:pPr>
      <w:r w:rsidRPr="00E930FE">
        <w:rPr>
          <w:szCs w:val="24"/>
          <w:lang w:val="bg-BG"/>
        </w:rPr>
        <w:t xml:space="preserve">д) </w:t>
      </w:r>
      <w:r w:rsidRPr="00E930FE">
        <w:rPr>
          <w:color w:val="000000"/>
          <w:shd w:val="clear" w:color="auto" w:fill="FFFFFF"/>
          <w:lang w:val="bg-BG"/>
        </w:rPr>
        <w:t>Промяна на мястото на изпълнение извън региона от ниво 2 по NUTS, в който се получава подкрепата във връзка с чл. 65 от Регламент 2021/1060.</w:t>
      </w:r>
    </w:p>
    <w:p w14:paraId="6118D889" w14:textId="77777777" w:rsidR="00BB6E93" w:rsidRPr="00961067" w:rsidRDefault="00BB6E93" w:rsidP="00625161">
      <w:pPr>
        <w:pStyle w:val="Text1"/>
        <w:spacing w:after="0"/>
        <w:ind w:left="0"/>
        <w:rPr>
          <w:szCs w:val="24"/>
          <w:lang w:val="bg-BG"/>
        </w:rPr>
      </w:pPr>
    </w:p>
    <w:p w14:paraId="1137E021" w14:textId="77777777" w:rsidR="00FD0F40" w:rsidRPr="00961067" w:rsidRDefault="0006095D" w:rsidP="004B4201">
      <w:pPr>
        <w:pStyle w:val="affe"/>
        <w:numPr>
          <w:ilvl w:val="0"/>
          <w:numId w:val="42"/>
        </w:numPr>
        <w:spacing w:after="0"/>
        <w:ind w:left="567" w:hanging="283"/>
        <w:outlineLvl w:val="0"/>
        <w:rPr>
          <w:b/>
          <w:lang w:val="bg-BG"/>
        </w:rPr>
      </w:pPr>
      <w:bookmarkStart w:id="47" w:name="_Toc173497343"/>
      <w:bookmarkStart w:id="48" w:name="_Toc173502793"/>
      <w:bookmarkStart w:id="49" w:name="_Toc252453144"/>
      <w:bookmarkStart w:id="50" w:name="_Toc167111782"/>
      <w:bookmarkEnd w:id="41"/>
      <w:bookmarkEnd w:id="42"/>
      <w:bookmarkEnd w:id="43"/>
      <w:bookmarkEnd w:id="44"/>
      <w:bookmarkEnd w:id="45"/>
      <w:r w:rsidRPr="00961067">
        <w:rPr>
          <w:b/>
          <w:lang w:val="bg-BG"/>
        </w:rPr>
        <w:t xml:space="preserve">Прехвърляне на права и задължения по </w:t>
      </w:r>
      <w:r w:rsidR="008F2F4D" w:rsidRPr="00961067">
        <w:rPr>
          <w:b/>
          <w:lang w:val="bg-BG"/>
        </w:rPr>
        <w:t>Административния договор</w:t>
      </w:r>
      <w:bookmarkEnd w:id="47"/>
      <w:bookmarkEnd w:id="48"/>
      <w:bookmarkEnd w:id="49"/>
      <w:bookmarkEnd w:id="50"/>
    </w:p>
    <w:p w14:paraId="279E1C18" w14:textId="77777777" w:rsidR="00BD02D0" w:rsidRPr="00961067" w:rsidRDefault="00BD02D0" w:rsidP="00625161">
      <w:pPr>
        <w:pStyle w:val="affe"/>
        <w:spacing w:after="0"/>
        <w:ind w:left="0"/>
        <w:rPr>
          <w:szCs w:val="24"/>
          <w:lang w:val="bg-BG"/>
        </w:rPr>
      </w:pPr>
    </w:p>
    <w:p w14:paraId="77A890D8" w14:textId="77777777" w:rsidR="00696C2B" w:rsidRPr="00961067" w:rsidRDefault="009F7EE3" w:rsidP="00625161">
      <w:pPr>
        <w:pStyle w:val="affe"/>
        <w:spacing w:after="0"/>
        <w:ind w:left="0"/>
        <w:rPr>
          <w:szCs w:val="24"/>
          <w:lang w:val="bg-BG"/>
        </w:rPr>
      </w:pPr>
      <w:r w:rsidRPr="00961067">
        <w:rPr>
          <w:b/>
          <w:szCs w:val="24"/>
          <w:lang w:val="bg-BG"/>
        </w:rPr>
        <w:t xml:space="preserve">Чл. </w:t>
      </w:r>
      <w:r w:rsidR="00DD0E9A" w:rsidRPr="00961067">
        <w:rPr>
          <w:b/>
          <w:szCs w:val="24"/>
          <w:lang w:val="bg-BG"/>
        </w:rPr>
        <w:t>47.</w:t>
      </w:r>
      <w:r w:rsidR="00574886" w:rsidRPr="00961067">
        <w:rPr>
          <w:szCs w:val="24"/>
          <w:lang w:val="bg-BG"/>
        </w:rPr>
        <w:t xml:space="preserve"> </w:t>
      </w:r>
      <w:r w:rsidR="00DD0E9A" w:rsidRPr="00961067">
        <w:rPr>
          <w:szCs w:val="24"/>
          <w:lang w:val="bg-BG"/>
        </w:rPr>
        <w:t>Правата и задълженията по Административния договор за предоставяне на безвъзмездна финансова помощ не могат да бъдат прехвърляни или възлагани на трето лице без предварително писмено одобрение от Управляващия орган.</w:t>
      </w:r>
    </w:p>
    <w:p w14:paraId="18C99D4A" w14:textId="77777777" w:rsidR="005A1B33" w:rsidRPr="00961067" w:rsidRDefault="005A1B33" w:rsidP="00625161">
      <w:pPr>
        <w:pStyle w:val="affe"/>
        <w:spacing w:after="0"/>
        <w:ind w:left="0"/>
        <w:rPr>
          <w:szCs w:val="24"/>
          <w:lang w:val="bg-BG"/>
        </w:rPr>
      </w:pPr>
    </w:p>
    <w:p w14:paraId="09A3EC3D" w14:textId="77777777" w:rsidR="00E32BBE" w:rsidRPr="00961067" w:rsidRDefault="002258CF" w:rsidP="004B4201">
      <w:pPr>
        <w:pStyle w:val="affe"/>
        <w:numPr>
          <w:ilvl w:val="0"/>
          <w:numId w:val="42"/>
        </w:numPr>
        <w:spacing w:after="0"/>
        <w:ind w:left="567" w:hanging="333"/>
        <w:outlineLvl w:val="0"/>
        <w:rPr>
          <w:b/>
          <w:lang w:val="bg-BG"/>
        </w:rPr>
      </w:pPr>
      <w:bookmarkStart w:id="51" w:name="_Toc252453145"/>
      <w:bookmarkStart w:id="52" w:name="_Toc173497344"/>
      <w:bookmarkStart w:id="53" w:name="_Toc173502794"/>
      <w:bookmarkStart w:id="54" w:name="_Toc167111783"/>
      <w:r w:rsidRPr="00961067">
        <w:rPr>
          <w:b/>
          <w:lang w:val="bg-BG"/>
        </w:rPr>
        <w:t>С</w:t>
      </w:r>
      <w:r w:rsidR="00716F9F" w:rsidRPr="00961067">
        <w:rPr>
          <w:b/>
          <w:lang w:val="bg-BG"/>
        </w:rPr>
        <w:t xml:space="preserve">пиране, </w:t>
      </w:r>
      <w:r w:rsidR="00213751" w:rsidRPr="00961067">
        <w:rPr>
          <w:b/>
          <w:lang w:val="bg-BG"/>
        </w:rPr>
        <w:t>извънредни обстоятелства</w:t>
      </w:r>
      <w:r w:rsidR="00827AA7" w:rsidRPr="00961067">
        <w:rPr>
          <w:b/>
          <w:lang w:val="bg-BG"/>
        </w:rPr>
        <w:t xml:space="preserve"> и краен срок на </w:t>
      </w:r>
      <w:r w:rsidR="008F2F4D" w:rsidRPr="00961067">
        <w:rPr>
          <w:b/>
          <w:lang w:val="bg-BG"/>
        </w:rPr>
        <w:t>Административния договор</w:t>
      </w:r>
      <w:bookmarkEnd w:id="51"/>
      <w:bookmarkEnd w:id="52"/>
      <w:bookmarkEnd w:id="53"/>
      <w:bookmarkEnd w:id="54"/>
    </w:p>
    <w:p w14:paraId="70AA9728" w14:textId="77777777" w:rsidR="00BD02D0" w:rsidRPr="00961067" w:rsidRDefault="00BD02D0" w:rsidP="00625161">
      <w:pPr>
        <w:pStyle w:val="affe"/>
        <w:spacing w:after="0"/>
        <w:ind w:left="0"/>
        <w:rPr>
          <w:lang w:val="bg-BG"/>
        </w:rPr>
      </w:pPr>
    </w:p>
    <w:p w14:paraId="5B75BFCF" w14:textId="77777777" w:rsidR="00DD3D26" w:rsidRPr="00961067" w:rsidRDefault="00DD3D26" w:rsidP="00625161">
      <w:pPr>
        <w:pStyle w:val="affe"/>
        <w:spacing w:after="0"/>
        <w:ind w:left="0"/>
        <w:rPr>
          <w:szCs w:val="24"/>
          <w:lang w:val="bg-BG"/>
        </w:rPr>
      </w:pPr>
      <w:r w:rsidRPr="00961067">
        <w:rPr>
          <w:b/>
          <w:lang w:val="bg-BG"/>
        </w:rPr>
        <w:t>Чл. 48.</w:t>
      </w:r>
      <w:r w:rsidRPr="00961067">
        <w:rPr>
          <w:lang w:val="bg-BG"/>
        </w:rPr>
        <w:t xml:space="preserve"> </w:t>
      </w:r>
      <w:r w:rsidRPr="00961067">
        <w:rPr>
          <w:szCs w:val="24"/>
          <w:lang w:val="bg-BG"/>
        </w:rPr>
        <w:t>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w:t>
      </w:r>
    </w:p>
    <w:p w14:paraId="4F4C3FCA" w14:textId="77777777" w:rsidR="00BD02D0" w:rsidRPr="00961067" w:rsidRDefault="00BD02D0" w:rsidP="00625161">
      <w:pPr>
        <w:pStyle w:val="affe"/>
        <w:spacing w:after="0"/>
        <w:ind w:left="0"/>
        <w:rPr>
          <w:lang w:val="bg-BG"/>
        </w:rPr>
      </w:pPr>
    </w:p>
    <w:p w14:paraId="3B380F2F" w14:textId="77777777" w:rsidR="00DD3D26" w:rsidRPr="00961067" w:rsidRDefault="004B4201" w:rsidP="00625161">
      <w:pPr>
        <w:pStyle w:val="affe"/>
        <w:spacing w:after="0"/>
        <w:ind w:left="0"/>
        <w:rPr>
          <w:szCs w:val="24"/>
          <w:lang w:val="bg-BG"/>
        </w:rPr>
      </w:pPr>
      <w:r>
        <w:rPr>
          <w:b/>
          <w:lang w:val="bg-BG"/>
        </w:rPr>
        <w:t xml:space="preserve">Чл. </w:t>
      </w:r>
      <w:r w:rsidR="00DD3D26" w:rsidRPr="00961067">
        <w:rPr>
          <w:b/>
          <w:lang w:val="bg-BG"/>
        </w:rPr>
        <w:t>49.</w:t>
      </w:r>
      <w:r w:rsidR="00DD3D26" w:rsidRPr="00961067">
        <w:rPr>
          <w:szCs w:val="24"/>
          <w:lang w:val="bg-BG"/>
        </w:rPr>
        <w:t xml:space="preserve">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бенефициентът следва да уведоми незабавно Управляващия орган, като му предостави цялата необходима информация.</w:t>
      </w:r>
    </w:p>
    <w:p w14:paraId="70AB6001" w14:textId="77777777" w:rsidR="00FD0F40" w:rsidRPr="00961067" w:rsidRDefault="0087126A" w:rsidP="00625161">
      <w:pPr>
        <w:pStyle w:val="NumPar2"/>
        <w:numPr>
          <w:ilvl w:val="0"/>
          <w:numId w:val="0"/>
        </w:numPr>
        <w:spacing w:after="0"/>
        <w:rPr>
          <w:szCs w:val="24"/>
          <w:lang w:val="bg-BG"/>
        </w:rPr>
      </w:pPr>
      <w:r w:rsidRPr="00961067">
        <w:rPr>
          <w:szCs w:val="24"/>
          <w:lang w:val="bg-BG"/>
        </w:rPr>
        <w:t xml:space="preserve">Всяка от страните може да прекрати </w:t>
      </w:r>
      <w:r w:rsidR="008F2F4D" w:rsidRPr="00961067">
        <w:rPr>
          <w:szCs w:val="24"/>
          <w:lang w:val="bg-BG"/>
        </w:rPr>
        <w:t>Административния договор</w:t>
      </w:r>
      <w:r w:rsidRPr="00961067">
        <w:rPr>
          <w:szCs w:val="24"/>
          <w:lang w:val="bg-BG"/>
        </w:rPr>
        <w:t xml:space="preserve"> в съответствие с чл</w:t>
      </w:r>
      <w:r w:rsidR="005E74B3" w:rsidRPr="00961067">
        <w:rPr>
          <w:szCs w:val="24"/>
          <w:lang w:val="bg-BG"/>
        </w:rPr>
        <w:t>.</w:t>
      </w:r>
      <w:r w:rsidR="00FD0F40" w:rsidRPr="00961067">
        <w:rPr>
          <w:szCs w:val="24"/>
          <w:lang w:val="bg-BG"/>
        </w:rPr>
        <w:t xml:space="preserve"> </w:t>
      </w:r>
      <w:r w:rsidR="00F81775" w:rsidRPr="00961067">
        <w:rPr>
          <w:szCs w:val="24"/>
          <w:lang w:val="bg-BG"/>
        </w:rPr>
        <w:t>56</w:t>
      </w:r>
      <w:r w:rsidR="005E74B3" w:rsidRPr="00961067">
        <w:rPr>
          <w:szCs w:val="24"/>
          <w:lang w:val="bg-BG"/>
        </w:rPr>
        <w:t xml:space="preserve"> от настоящите </w:t>
      </w:r>
      <w:r w:rsidR="002258CF" w:rsidRPr="00961067">
        <w:rPr>
          <w:szCs w:val="24"/>
          <w:lang w:val="bg-BG"/>
        </w:rPr>
        <w:t>Условия за изпълнение</w:t>
      </w:r>
      <w:r w:rsidR="005E74B3" w:rsidRPr="00961067">
        <w:rPr>
          <w:szCs w:val="24"/>
          <w:lang w:val="bg-BG"/>
        </w:rPr>
        <w:t>.</w:t>
      </w:r>
      <w:r w:rsidR="00FD0F40" w:rsidRPr="00961067">
        <w:rPr>
          <w:szCs w:val="24"/>
          <w:lang w:val="bg-BG"/>
        </w:rPr>
        <w:t xml:space="preserve"> </w:t>
      </w:r>
      <w:r w:rsidR="0029172C" w:rsidRPr="00961067">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961067">
        <w:rPr>
          <w:szCs w:val="24"/>
          <w:lang w:val="bg-BG"/>
        </w:rPr>
        <w:t xml:space="preserve"> го</w:t>
      </w:r>
      <w:r w:rsidR="0029172C" w:rsidRPr="00961067">
        <w:rPr>
          <w:szCs w:val="24"/>
          <w:lang w:val="bg-BG"/>
        </w:rPr>
        <w:t xml:space="preserve"> възобнови, щом обстоятелствата позволят това, както и да уведоми незабавно </w:t>
      </w:r>
      <w:r w:rsidR="00996224" w:rsidRPr="00961067">
        <w:rPr>
          <w:szCs w:val="24"/>
          <w:lang w:val="bg-BG"/>
        </w:rPr>
        <w:t xml:space="preserve">Управляващия </w:t>
      </w:r>
      <w:r w:rsidR="00F9130E" w:rsidRPr="00961067">
        <w:rPr>
          <w:szCs w:val="24"/>
          <w:lang w:val="bg-BG"/>
        </w:rPr>
        <w:t xml:space="preserve">орган </w:t>
      </w:r>
      <w:r w:rsidR="00EA3956" w:rsidRPr="00961067">
        <w:rPr>
          <w:szCs w:val="24"/>
          <w:lang w:val="bg-BG"/>
        </w:rPr>
        <w:t>и/</w:t>
      </w:r>
      <w:r w:rsidR="008127C9" w:rsidRPr="00961067">
        <w:rPr>
          <w:szCs w:val="24"/>
          <w:lang w:val="bg-BG"/>
        </w:rPr>
        <w:t xml:space="preserve">или упълномощените от него лица </w:t>
      </w:r>
      <w:r w:rsidR="0029172C" w:rsidRPr="00961067">
        <w:rPr>
          <w:szCs w:val="24"/>
          <w:lang w:val="bg-BG"/>
        </w:rPr>
        <w:t>за тези свои действия</w:t>
      </w:r>
      <w:r w:rsidR="008127C9" w:rsidRPr="00961067">
        <w:rPr>
          <w:szCs w:val="24"/>
          <w:lang w:val="bg-BG"/>
        </w:rPr>
        <w:t>.</w:t>
      </w:r>
    </w:p>
    <w:p w14:paraId="798EEFB6" w14:textId="77777777" w:rsidR="00BD02D0" w:rsidRPr="00961067" w:rsidRDefault="00BD02D0" w:rsidP="00625161">
      <w:pPr>
        <w:pStyle w:val="affe"/>
        <w:spacing w:after="0"/>
        <w:ind w:left="0"/>
        <w:rPr>
          <w:lang w:val="bg-BG"/>
        </w:rPr>
      </w:pPr>
    </w:p>
    <w:p w14:paraId="7B8F01F0" w14:textId="77777777" w:rsidR="00A24C61" w:rsidRPr="00961067" w:rsidRDefault="00A24C61" w:rsidP="00625161">
      <w:pPr>
        <w:pStyle w:val="affe"/>
        <w:spacing w:after="0"/>
        <w:ind w:left="0"/>
        <w:rPr>
          <w:szCs w:val="24"/>
          <w:lang w:val="bg-BG"/>
        </w:rPr>
      </w:pPr>
      <w:r w:rsidRPr="00961067">
        <w:rPr>
          <w:b/>
          <w:lang w:val="bg-BG"/>
        </w:rPr>
        <w:t>Чл. 50.</w:t>
      </w:r>
      <w:r w:rsidRPr="00961067">
        <w:rPr>
          <w:lang w:val="bg-BG"/>
        </w:rPr>
        <w:t xml:space="preserve"> </w:t>
      </w:r>
      <w:r w:rsidRPr="00961067">
        <w:rPr>
          <w:szCs w:val="24"/>
          <w:lang w:val="bg-BG"/>
        </w:rPr>
        <w:t xml:space="preserve">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По преценка на Управляващия орган в този случай административният договор може да бъде прекратен в съответствие с разпоредбите на раздел </w:t>
      </w:r>
      <w:r w:rsidRPr="00961067">
        <w:rPr>
          <w:szCs w:val="24"/>
          <w:lang w:val="en-US"/>
        </w:rPr>
        <w:t>XI</w:t>
      </w:r>
      <w:r w:rsidRPr="00961067">
        <w:rPr>
          <w:szCs w:val="24"/>
          <w:lang w:val="bg-BG"/>
        </w:rPr>
        <w:t xml:space="preserve"> от Условията за изпълнение.</w:t>
      </w:r>
    </w:p>
    <w:p w14:paraId="384A58E3" w14:textId="77777777" w:rsidR="00BD02D0" w:rsidRPr="00961067" w:rsidRDefault="00BD02D0" w:rsidP="00625161">
      <w:pPr>
        <w:pStyle w:val="affe"/>
        <w:spacing w:after="0"/>
        <w:ind w:left="0"/>
        <w:rPr>
          <w:lang w:val="bg-BG"/>
        </w:rPr>
      </w:pPr>
    </w:p>
    <w:p w14:paraId="1740CA51" w14:textId="77777777" w:rsidR="00A24C61" w:rsidRPr="00961067" w:rsidRDefault="00A24C61" w:rsidP="00625161">
      <w:pPr>
        <w:pStyle w:val="affe"/>
        <w:spacing w:after="0"/>
        <w:ind w:left="0"/>
        <w:rPr>
          <w:szCs w:val="24"/>
          <w:lang w:val="bg-BG"/>
        </w:rPr>
      </w:pPr>
      <w:r w:rsidRPr="00961067">
        <w:rPr>
          <w:b/>
          <w:lang w:val="bg-BG"/>
        </w:rPr>
        <w:t>Чл. 51.</w:t>
      </w:r>
      <w:r w:rsidRPr="00961067">
        <w:rPr>
          <w:szCs w:val="24"/>
          <w:lang w:val="bg-BG"/>
        </w:rPr>
        <w:tab/>
        <w:t>Срокът на изпълнение на проекта се удължава с толкова време, колкото е изгубено при временното спиране на изпълнението, без да се засяга възможността за внасяне на изменения в Административния договор, необходими за адаптиране на проекта спрямо новите условия за изпълнение.</w:t>
      </w:r>
    </w:p>
    <w:p w14:paraId="2B9E54B4" w14:textId="77777777" w:rsidR="00BD02D0" w:rsidRPr="00961067" w:rsidRDefault="00BD02D0" w:rsidP="00625161">
      <w:pPr>
        <w:pStyle w:val="affe"/>
        <w:spacing w:after="0"/>
        <w:ind w:left="0"/>
        <w:rPr>
          <w:lang w:val="bg-BG"/>
        </w:rPr>
      </w:pPr>
    </w:p>
    <w:p w14:paraId="7424379B" w14:textId="77777777" w:rsidR="00A24C61" w:rsidRPr="00961067" w:rsidRDefault="00A24C61" w:rsidP="00625161">
      <w:pPr>
        <w:pStyle w:val="affe"/>
        <w:spacing w:after="0"/>
        <w:ind w:left="0"/>
        <w:rPr>
          <w:szCs w:val="24"/>
          <w:lang w:val="bg-BG"/>
        </w:rPr>
      </w:pPr>
      <w:r w:rsidRPr="00961067">
        <w:rPr>
          <w:b/>
          <w:lang w:val="bg-BG"/>
        </w:rPr>
        <w:t>Чл. 52.</w:t>
      </w:r>
      <w:r w:rsidR="001736AA" w:rsidRPr="00961067">
        <w:rPr>
          <w:lang w:val="bg-BG"/>
        </w:rPr>
        <w:t xml:space="preserve"> </w:t>
      </w:r>
      <w:r w:rsidRPr="00961067">
        <w:rPr>
          <w:szCs w:val="24"/>
          <w:lang w:val="bg-BG"/>
        </w:rPr>
        <w:t xml:space="preserve">Условията по чл. </w:t>
      </w:r>
      <w:r w:rsidRPr="00D736D7">
        <w:rPr>
          <w:szCs w:val="24"/>
          <w:lang w:val="bg-BG"/>
        </w:rPr>
        <w:t>4</w:t>
      </w:r>
      <w:r w:rsidRPr="00961067">
        <w:rPr>
          <w:szCs w:val="24"/>
          <w:lang w:val="bg-BG"/>
        </w:rPr>
        <w:t>8</w:t>
      </w:r>
      <w:r w:rsidRPr="00D736D7">
        <w:rPr>
          <w:szCs w:val="24"/>
          <w:lang w:val="bg-BG"/>
        </w:rPr>
        <w:t>-5</w:t>
      </w:r>
      <w:r w:rsidRPr="00961067">
        <w:rPr>
          <w:szCs w:val="24"/>
          <w:lang w:val="bg-BG"/>
        </w:rPr>
        <w:t xml:space="preserve">1 не се прилагат в случаите по чл. </w:t>
      </w:r>
      <w:r w:rsidRPr="00D736D7">
        <w:rPr>
          <w:szCs w:val="24"/>
          <w:lang w:val="bg-BG"/>
        </w:rPr>
        <w:t>7</w:t>
      </w:r>
      <w:r w:rsidRPr="00961067">
        <w:rPr>
          <w:szCs w:val="24"/>
          <w:lang w:val="bg-BG"/>
        </w:rPr>
        <w:t>.</w:t>
      </w:r>
    </w:p>
    <w:p w14:paraId="2C763AAF" w14:textId="77777777" w:rsidR="00BD02D0" w:rsidRPr="00961067" w:rsidRDefault="00BD02D0" w:rsidP="00625161">
      <w:pPr>
        <w:pStyle w:val="affe"/>
        <w:spacing w:after="0"/>
        <w:ind w:left="0"/>
        <w:rPr>
          <w:lang w:val="bg-BG"/>
        </w:rPr>
      </w:pPr>
    </w:p>
    <w:p w14:paraId="4EB60B56" w14:textId="77777777" w:rsidR="00A24C61" w:rsidRPr="00961067" w:rsidRDefault="00A24C61" w:rsidP="00625161">
      <w:pPr>
        <w:pStyle w:val="affe"/>
        <w:spacing w:after="0"/>
        <w:ind w:left="0"/>
        <w:rPr>
          <w:szCs w:val="24"/>
          <w:lang w:val="bg-BG"/>
        </w:rPr>
      </w:pPr>
      <w:r w:rsidRPr="00961067">
        <w:rPr>
          <w:b/>
          <w:lang w:val="bg-BG"/>
        </w:rPr>
        <w:t>Чл. 53.</w:t>
      </w:r>
      <w:r w:rsidRPr="00961067">
        <w:rPr>
          <w:szCs w:val="24"/>
          <w:lang w:val="bg-BG"/>
        </w:rPr>
        <w:tab/>
        <w:t>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Административния договор,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p>
    <w:p w14:paraId="38DDD230" w14:textId="77777777" w:rsidR="0023771D" w:rsidRPr="00961067" w:rsidRDefault="0023771D" w:rsidP="00625161">
      <w:pPr>
        <w:pStyle w:val="NumPar2"/>
        <w:numPr>
          <w:ilvl w:val="0"/>
          <w:numId w:val="0"/>
        </w:numPr>
        <w:spacing w:after="0"/>
        <w:rPr>
          <w:szCs w:val="24"/>
          <w:lang w:val="bg-BG"/>
        </w:rPr>
      </w:pPr>
      <w:r w:rsidRPr="00961067">
        <w:rPr>
          <w:szCs w:val="24"/>
          <w:lang w:val="bg-BG"/>
        </w:rPr>
        <w:t xml:space="preserve">а) </w:t>
      </w:r>
      <w:r w:rsidR="00ED3D31" w:rsidRPr="00961067">
        <w:rPr>
          <w:szCs w:val="24"/>
          <w:lang w:val="bg-BG"/>
        </w:rPr>
        <w:t>И</w:t>
      </w:r>
      <w:r w:rsidR="00CE5DF6" w:rsidRPr="00961067">
        <w:rPr>
          <w:szCs w:val="24"/>
          <w:lang w:val="bg-BG"/>
        </w:rPr>
        <w:t xml:space="preserve">звънредно обстоятелство не представляват </w:t>
      </w:r>
      <w:r w:rsidR="00256258" w:rsidRPr="00961067">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961067">
        <w:rPr>
          <w:szCs w:val="24"/>
          <w:lang w:val="bg-BG"/>
        </w:rPr>
        <w:t xml:space="preserve">. </w:t>
      </w:r>
      <w:r w:rsidR="00256258" w:rsidRPr="00961067">
        <w:rPr>
          <w:szCs w:val="24"/>
          <w:lang w:val="bg-BG"/>
        </w:rPr>
        <w:t xml:space="preserve">Страните не отговарят за нарушение на задълженията си по </w:t>
      </w:r>
      <w:r w:rsidR="00113829" w:rsidRPr="00961067">
        <w:rPr>
          <w:szCs w:val="24"/>
          <w:lang w:val="bg-BG"/>
        </w:rPr>
        <w:t>Административния договор</w:t>
      </w:r>
      <w:r w:rsidR="00256258" w:rsidRPr="00961067">
        <w:rPr>
          <w:szCs w:val="24"/>
          <w:lang w:val="bg-BG"/>
        </w:rPr>
        <w:t xml:space="preserve">, ако не са в състояние да ги изпълняват поради възникване на извънредно обстоятелство. </w:t>
      </w:r>
    </w:p>
    <w:p w14:paraId="30D53D27" w14:textId="77777777" w:rsidR="00256258" w:rsidRPr="00961067" w:rsidRDefault="0023771D" w:rsidP="00625161">
      <w:pPr>
        <w:pStyle w:val="NumPar2"/>
        <w:numPr>
          <w:ilvl w:val="0"/>
          <w:numId w:val="0"/>
        </w:numPr>
        <w:spacing w:after="0"/>
        <w:rPr>
          <w:szCs w:val="24"/>
          <w:lang w:val="bg-BG"/>
        </w:rPr>
      </w:pPr>
      <w:r w:rsidRPr="00961067">
        <w:rPr>
          <w:szCs w:val="24"/>
          <w:lang w:val="bg-BG"/>
        </w:rPr>
        <w:t xml:space="preserve">б) </w:t>
      </w:r>
      <w:r w:rsidR="00256258" w:rsidRPr="00961067">
        <w:rPr>
          <w:szCs w:val="24"/>
          <w:lang w:val="bg-BG"/>
        </w:rPr>
        <w:t>Без да се</w:t>
      </w:r>
      <w:r w:rsidR="000E3535" w:rsidRPr="00961067">
        <w:rPr>
          <w:szCs w:val="24"/>
          <w:lang w:val="bg-BG"/>
        </w:rPr>
        <w:t xml:space="preserve"> засягат разпоредбите на чл</w:t>
      </w:r>
      <w:r w:rsidR="0019256E">
        <w:rPr>
          <w:szCs w:val="24"/>
          <w:lang w:val="bg-BG"/>
        </w:rPr>
        <w:t>.</w:t>
      </w:r>
      <w:r w:rsidR="00256258" w:rsidRPr="00961067">
        <w:rPr>
          <w:szCs w:val="24"/>
          <w:lang w:val="bg-BG"/>
        </w:rPr>
        <w:t xml:space="preserve"> </w:t>
      </w:r>
      <w:r w:rsidR="00587D46" w:rsidRPr="00961067">
        <w:rPr>
          <w:szCs w:val="24"/>
          <w:lang w:val="bg-BG"/>
        </w:rPr>
        <w:t xml:space="preserve">56 </w:t>
      </w:r>
      <w:r w:rsidR="00B70236" w:rsidRPr="00961067">
        <w:rPr>
          <w:szCs w:val="24"/>
          <w:lang w:val="bg-BG"/>
        </w:rPr>
        <w:t xml:space="preserve">от настоящите </w:t>
      </w:r>
      <w:r w:rsidR="002F7B2A" w:rsidRPr="00961067">
        <w:rPr>
          <w:szCs w:val="24"/>
          <w:lang w:val="bg-BG"/>
        </w:rPr>
        <w:t>Условия за изпълнение</w:t>
      </w:r>
      <w:r w:rsidR="00256258" w:rsidRPr="00961067">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7F97C01B" w14:textId="77777777" w:rsidR="00BD02D0" w:rsidRPr="00961067" w:rsidRDefault="00BD02D0" w:rsidP="00625161">
      <w:pPr>
        <w:pStyle w:val="affe"/>
        <w:spacing w:after="0"/>
        <w:ind w:left="0"/>
        <w:rPr>
          <w:lang w:val="bg-BG"/>
        </w:rPr>
      </w:pPr>
      <w:bookmarkStart w:id="55" w:name="_Toc173502795"/>
      <w:bookmarkStart w:id="56" w:name="_Toc252453146"/>
      <w:bookmarkStart w:id="57" w:name="_Toc41300146"/>
      <w:bookmarkStart w:id="58" w:name="_Toc41303354"/>
      <w:bookmarkStart w:id="59" w:name="_Ref41305070"/>
    </w:p>
    <w:p w14:paraId="7BB1BBD3" w14:textId="77777777" w:rsidR="00D22F05" w:rsidRPr="00961067" w:rsidRDefault="00D22F05" w:rsidP="00625161">
      <w:pPr>
        <w:pStyle w:val="affe"/>
        <w:spacing w:after="0"/>
        <w:ind w:left="0"/>
        <w:rPr>
          <w:szCs w:val="24"/>
          <w:lang w:val="bg-BG"/>
        </w:rPr>
      </w:pPr>
      <w:r w:rsidRPr="00961067">
        <w:rPr>
          <w:b/>
          <w:lang w:val="bg-BG"/>
        </w:rPr>
        <w:lastRenderedPageBreak/>
        <w:t>Чл. 54.</w:t>
      </w:r>
      <w:r w:rsidRPr="00961067">
        <w:rPr>
          <w:szCs w:val="24"/>
          <w:lang w:val="bg-BG"/>
        </w:rPr>
        <w:t xml:space="preserve"> </w:t>
      </w:r>
      <w:r w:rsidRPr="00961067">
        <w:rPr>
          <w:lang w:val="bg-BG"/>
        </w:rPr>
        <w:t>Бенефициентът носи риска от ненавременно представяне на исканията за счетоводно отчитане на разходите. Управляващият орган уведомява в писмен вид Бенефициента за изтичането на срока по чл. 105 от Регламент (ЕС) 2021/1060 най-малко 6 месеца преди изтичането му. В съответствие с чл. 63 и чл. 105 от Регламент (ЕС) 2021/1060</w:t>
      </w:r>
      <w:r w:rsidRPr="00D736D7">
        <w:rPr>
          <w:lang w:val="bg-BG"/>
        </w:rPr>
        <w:t xml:space="preserve"> </w:t>
      </w:r>
      <w:r w:rsidRPr="00961067">
        <w:rPr>
          <w:lang w:val="bg-BG"/>
        </w:rPr>
        <w:t>задълженията на Управляващия орган към Бенефициента за всички неизвършени плащания по Административния договор са невалидни, като</w:t>
      </w:r>
      <w:r w:rsidRPr="00D736D7">
        <w:rPr>
          <w:lang w:val="bg-BG"/>
        </w:rPr>
        <w:t xml:space="preserve"> </w:t>
      </w:r>
      <w:r w:rsidRPr="00961067">
        <w:rPr>
          <w:lang w:val="bg-BG"/>
        </w:rPr>
        <w:t>същият</w:t>
      </w:r>
      <w:r w:rsidRPr="00D736D7">
        <w:rPr>
          <w:lang w:val="bg-BG"/>
        </w:rPr>
        <w:t xml:space="preserve"> </w:t>
      </w:r>
      <w:r w:rsidRPr="00961067">
        <w:rPr>
          <w:lang w:val="bg-BG"/>
        </w:rPr>
        <w:t>се прекратява по реда на</w:t>
      </w:r>
      <w:r w:rsidRPr="00D736D7">
        <w:rPr>
          <w:lang w:val="bg-BG"/>
        </w:rPr>
        <w:t xml:space="preserve"> </w:t>
      </w:r>
      <w:r w:rsidRPr="00961067">
        <w:rPr>
          <w:lang w:val="bg-BG"/>
        </w:rPr>
        <w:t xml:space="preserve">раздел </w:t>
      </w:r>
      <w:r w:rsidRPr="00961067">
        <w:rPr>
          <w:lang w:val="en-US"/>
        </w:rPr>
        <w:t>XI</w:t>
      </w:r>
      <w:r w:rsidRPr="00D736D7">
        <w:rPr>
          <w:lang w:val="bg-BG"/>
        </w:rPr>
        <w:t xml:space="preserve"> </w:t>
      </w:r>
      <w:r w:rsidRPr="00961067">
        <w:rPr>
          <w:lang w:val="bg-BG"/>
        </w:rPr>
        <w:t>от настоящите Условия за изпълнение.</w:t>
      </w:r>
    </w:p>
    <w:p w14:paraId="6C7F7CC5" w14:textId="77777777" w:rsidR="00F53261" w:rsidRPr="00961067" w:rsidRDefault="00F53261" w:rsidP="00625161">
      <w:pPr>
        <w:pStyle w:val="Text1"/>
        <w:spacing w:after="0"/>
        <w:ind w:left="0"/>
        <w:rPr>
          <w:lang w:val="bg-BG"/>
        </w:rPr>
      </w:pPr>
    </w:p>
    <w:p w14:paraId="71E279CA" w14:textId="77777777" w:rsidR="00D60642" w:rsidRPr="00961067" w:rsidRDefault="00D60642" w:rsidP="0019256E">
      <w:pPr>
        <w:pStyle w:val="affe"/>
        <w:numPr>
          <w:ilvl w:val="0"/>
          <w:numId w:val="42"/>
        </w:numPr>
        <w:spacing w:after="0"/>
        <w:ind w:left="426" w:hanging="84"/>
        <w:outlineLvl w:val="0"/>
        <w:rPr>
          <w:b/>
          <w:lang w:val="bg-BG"/>
        </w:rPr>
      </w:pPr>
      <w:bookmarkStart w:id="60" w:name="_Toc167111784"/>
      <w:r w:rsidRPr="00961067">
        <w:rPr>
          <w:b/>
          <w:lang w:val="bg-BG"/>
        </w:rPr>
        <w:t xml:space="preserve">Прекратяване на </w:t>
      </w:r>
      <w:r w:rsidR="00113829" w:rsidRPr="00961067">
        <w:rPr>
          <w:b/>
          <w:lang w:val="bg-BG"/>
        </w:rPr>
        <w:t>Административния договор</w:t>
      </w:r>
      <w:bookmarkEnd w:id="55"/>
      <w:bookmarkEnd w:id="56"/>
      <w:bookmarkEnd w:id="60"/>
    </w:p>
    <w:p w14:paraId="18672DB3" w14:textId="77777777" w:rsidR="00BD02D0" w:rsidRPr="00961067" w:rsidRDefault="00BD02D0" w:rsidP="00625161">
      <w:pPr>
        <w:pStyle w:val="affe"/>
        <w:spacing w:after="0"/>
        <w:ind w:left="0"/>
        <w:rPr>
          <w:lang w:val="bg-BG"/>
        </w:rPr>
      </w:pPr>
      <w:bookmarkStart w:id="61" w:name="_Ref41304998"/>
      <w:bookmarkStart w:id="62" w:name="_Ref41304819"/>
      <w:bookmarkEnd w:id="57"/>
      <w:bookmarkEnd w:id="58"/>
      <w:bookmarkEnd w:id="59"/>
    </w:p>
    <w:p w14:paraId="4950F47C" w14:textId="77777777" w:rsidR="008B0ED7" w:rsidRPr="00961067" w:rsidRDefault="008B0ED7" w:rsidP="00625161">
      <w:pPr>
        <w:pStyle w:val="affe"/>
        <w:spacing w:after="0"/>
        <w:ind w:left="0"/>
        <w:rPr>
          <w:szCs w:val="24"/>
          <w:lang w:val="bg-BG"/>
        </w:rPr>
      </w:pPr>
      <w:r w:rsidRPr="00961067">
        <w:rPr>
          <w:b/>
          <w:lang w:val="bg-BG"/>
        </w:rPr>
        <w:t>Чл. 55.</w:t>
      </w:r>
      <w:r w:rsidRPr="00961067">
        <w:rPr>
          <w:lang w:val="bg-BG"/>
        </w:rPr>
        <w:t xml:space="preserve"> </w:t>
      </w:r>
      <w:r w:rsidRPr="00961067">
        <w:rPr>
          <w:szCs w:val="24"/>
          <w:lang w:val="bg-BG"/>
        </w:rPr>
        <w:t>Ако някоя от страните счита, че Административният договор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предоставените му средства от безвъзмездната финансова помощ.</w:t>
      </w:r>
    </w:p>
    <w:bookmarkEnd w:id="61"/>
    <w:p w14:paraId="41C00553" w14:textId="77777777" w:rsidR="00BD02D0" w:rsidRPr="00961067" w:rsidRDefault="00BD02D0" w:rsidP="00625161">
      <w:pPr>
        <w:pStyle w:val="affe"/>
        <w:spacing w:after="0"/>
        <w:ind w:left="0"/>
        <w:rPr>
          <w:lang w:val="bg-BG"/>
        </w:rPr>
      </w:pPr>
    </w:p>
    <w:p w14:paraId="7E99178B" w14:textId="77777777" w:rsidR="008B0ED7" w:rsidRPr="00961067" w:rsidRDefault="008B0ED7" w:rsidP="00625161">
      <w:pPr>
        <w:pStyle w:val="affe"/>
        <w:spacing w:after="0"/>
        <w:ind w:left="0"/>
        <w:rPr>
          <w:szCs w:val="24"/>
          <w:lang w:val="bg-BG"/>
        </w:rPr>
      </w:pPr>
      <w:r w:rsidRPr="00961067">
        <w:rPr>
          <w:b/>
          <w:lang w:val="bg-BG"/>
        </w:rPr>
        <w:t>Чл. 56.</w:t>
      </w:r>
      <w:r w:rsidR="00F6216B" w:rsidRPr="00961067">
        <w:rPr>
          <w:lang w:val="bg-BG"/>
        </w:rPr>
        <w:t xml:space="preserve"> </w:t>
      </w:r>
      <w:r w:rsidRPr="00961067">
        <w:rPr>
          <w:szCs w:val="24"/>
          <w:lang w:val="bg-BG"/>
        </w:rPr>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14:paraId="522919E5" w14:textId="77777777" w:rsidR="00436F5E" w:rsidRPr="00961067" w:rsidRDefault="005E16D5" w:rsidP="0019256E">
      <w:pPr>
        <w:pStyle w:val="NumPar2"/>
        <w:numPr>
          <w:ilvl w:val="0"/>
          <w:numId w:val="0"/>
        </w:numPr>
        <w:spacing w:before="60" w:after="0"/>
        <w:ind w:hanging="567"/>
        <w:rPr>
          <w:szCs w:val="24"/>
          <w:lang w:val="bg-BG"/>
        </w:rPr>
      </w:pPr>
      <w:r w:rsidRPr="00961067">
        <w:rPr>
          <w:szCs w:val="24"/>
          <w:lang w:val="bg-BG"/>
        </w:rPr>
        <w:tab/>
      </w:r>
      <w:r w:rsidR="00436F5E" w:rsidRPr="00961067">
        <w:rPr>
          <w:szCs w:val="24"/>
          <w:lang w:val="bg-BG"/>
        </w:rPr>
        <w:t>а)</w:t>
      </w:r>
      <w:r w:rsidR="00074448" w:rsidRPr="00961067">
        <w:rPr>
          <w:szCs w:val="24"/>
          <w:lang w:val="bg-BG"/>
        </w:rPr>
        <w:t xml:space="preserve"> </w:t>
      </w:r>
      <w:r w:rsidR="00ED3D31" w:rsidRPr="00961067">
        <w:rPr>
          <w:szCs w:val="24"/>
          <w:lang w:val="bg-BG"/>
        </w:rPr>
        <w:t>о</w:t>
      </w:r>
      <w:r w:rsidR="00B16747" w:rsidRPr="00961067">
        <w:rPr>
          <w:szCs w:val="24"/>
          <w:lang w:val="bg-BG"/>
        </w:rPr>
        <w:t>бразуване на производства по несъстоятелност/ликвидация или при обявяване в несъстоятелност/ликвидация</w:t>
      </w:r>
      <w:r w:rsidR="00436F5E" w:rsidRPr="00961067">
        <w:rPr>
          <w:szCs w:val="24"/>
          <w:lang w:val="bg-BG"/>
        </w:rPr>
        <w:t>;</w:t>
      </w:r>
    </w:p>
    <w:p w14:paraId="0DD33D56" w14:textId="77777777" w:rsidR="00B16747" w:rsidRPr="00961067" w:rsidRDefault="00436F5E" w:rsidP="0019256E">
      <w:pPr>
        <w:pStyle w:val="NumPar2"/>
        <w:numPr>
          <w:ilvl w:val="0"/>
          <w:numId w:val="0"/>
        </w:numPr>
        <w:spacing w:before="60" w:after="0"/>
        <w:rPr>
          <w:szCs w:val="24"/>
          <w:lang w:val="bg-BG"/>
        </w:rPr>
      </w:pPr>
      <w:r w:rsidRPr="00961067">
        <w:rPr>
          <w:szCs w:val="24"/>
          <w:lang w:val="bg-BG"/>
        </w:rPr>
        <w:t>б)</w:t>
      </w:r>
      <w:r w:rsidR="004B0640" w:rsidRPr="00961067">
        <w:rPr>
          <w:szCs w:val="24"/>
          <w:lang w:val="bg-BG"/>
        </w:rPr>
        <w:t xml:space="preserve"> </w:t>
      </w:r>
      <w:proofErr w:type="spellStart"/>
      <w:r w:rsidR="00F603E3" w:rsidRPr="00961067">
        <w:rPr>
          <w:szCs w:val="24"/>
          <w:lang w:val="bg-BG"/>
        </w:rPr>
        <w:t>л</w:t>
      </w:r>
      <w:r w:rsidR="004B0640" w:rsidRPr="00961067">
        <w:rPr>
          <w:szCs w:val="24"/>
          <w:lang w:val="bg-BG"/>
        </w:rPr>
        <w:t>иц</w:t>
      </w:r>
      <w:r w:rsidR="00E44B13" w:rsidRPr="00961067">
        <w:rPr>
          <w:szCs w:val="24"/>
          <w:lang w:val="bg-BG"/>
        </w:rPr>
        <w:t>e</w:t>
      </w:r>
      <w:proofErr w:type="spellEnd"/>
      <w:r w:rsidR="004B0640" w:rsidRPr="00961067">
        <w:rPr>
          <w:szCs w:val="24"/>
          <w:lang w:val="bg-BG"/>
        </w:rPr>
        <w:t xml:space="preserve"> с правомощия за представителство, вземане на решения или контрол спрямо бенефициента </w:t>
      </w:r>
      <w:r w:rsidR="00E44B13" w:rsidRPr="00961067">
        <w:rPr>
          <w:szCs w:val="24"/>
          <w:lang w:val="bg-BG"/>
        </w:rPr>
        <w:t>e</w:t>
      </w:r>
      <w:r w:rsidR="004B0640" w:rsidRPr="00961067">
        <w:rPr>
          <w:szCs w:val="24"/>
          <w:lang w:val="bg-BG"/>
        </w:rPr>
        <w:t xml:space="preserve"> осъден</w:t>
      </w:r>
      <w:r w:rsidR="00E44B13" w:rsidRPr="00961067">
        <w:rPr>
          <w:szCs w:val="24"/>
          <w:lang w:val="bg-BG"/>
        </w:rPr>
        <w:t>о</w:t>
      </w:r>
      <w:r w:rsidR="004B0640" w:rsidRPr="00961067">
        <w:rPr>
          <w:szCs w:val="24"/>
          <w:lang w:val="bg-BG"/>
        </w:rPr>
        <w:t xml:space="preserve"> </w:t>
      </w:r>
      <w:r w:rsidR="00E44B13" w:rsidRPr="00961067">
        <w:rPr>
          <w:szCs w:val="24"/>
          <w:lang w:val="bg-BG"/>
        </w:rPr>
        <w:t>за извършено престъпление</w:t>
      </w:r>
      <w:r w:rsidR="00B16747" w:rsidRPr="00961067">
        <w:rPr>
          <w:szCs w:val="24"/>
          <w:lang w:val="bg-BG"/>
        </w:rPr>
        <w:t xml:space="preserve"> от общ характер</w:t>
      </w:r>
      <w:r w:rsidR="00E44B13" w:rsidRPr="00961067">
        <w:rPr>
          <w:szCs w:val="24"/>
          <w:lang w:val="bg-BG"/>
        </w:rPr>
        <w:t>, което накърнява</w:t>
      </w:r>
      <w:r w:rsidR="00B16747" w:rsidRPr="00961067">
        <w:rPr>
          <w:szCs w:val="24"/>
          <w:lang w:val="bg-BG"/>
        </w:rPr>
        <w:t xml:space="preserve"> финансовите интереси на Европейския съюз;</w:t>
      </w:r>
    </w:p>
    <w:p w14:paraId="7BE4C93B" w14:textId="77777777" w:rsidR="00E44B13" w:rsidRPr="00961067" w:rsidRDefault="00E44B13" w:rsidP="0019256E">
      <w:pPr>
        <w:pStyle w:val="Text2"/>
        <w:spacing w:before="60" w:after="0"/>
        <w:ind w:left="0"/>
        <w:rPr>
          <w:lang w:val="bg-BG"/>
        </w:rPr>
      </w:pPr>
      <w:r w:rsidRPr="00961067">
        <w:rPr>
          <w:lang w:val="bg-BG"/>
        </w:rPr>
        <w:t xml:space="preserve">в) </w:t>
      </w:r>
      <w:r w:rsidR="00AE660C" w:rsidRPr="00961067">
        <w:rPr>
          <w:lang w:val="bg-BG"/>
        </w:rPr>
        <w:t>Бенефициентът или лице</w:t>
      </w:r>
      <w:r w:rsidRPr="00961067">
        <w:rPr>
          <w:lang w:val="bg-BG"/>
        </w:rPr>
        <w:t xml:space="preserve"> с правомощия за представителство, вземане на решения или контрол спрямо бенефициента </w:t>
      </w:r>
      <w:r w:rsidR="00AE660C" w:rsidRPr="00961067">
        <w:rPr>
          <w:lang w:val="bg-BG"/>
        </w:rPr>
        <w:t>е извършил административно нарушение при упражняване на професионалната си дейност, установено с влязъл в сила административен акт;</w:t>
      </w:r>
    </w:p>
    <w:p w14:paraId="1308D718" w14:textId="77777777" w:rsidR="00AE660C" w:rsidRPr="00961067" w:rsidRDefault="00ED3D31" w:rsidP="0019256E">
      <w:pPr>
        <w:pStyle w:val="Text2"/>
        <w:tabs>
          <w:tab w:val="clear" w:pos="2161"/>
        </w:tabs>
        <w:spacing w:before="60" w:after="0"/>
        <w:ind w:left="0"/>
        <w:rPr>
          <w:szCs w:val="24"/>
          <w:lang w:val="bg-BG"/>
        </w:rPr>
      </w:pPr>
      <w:r w:rsidRPr="00961067">
        <w:rPr>
          <w:szCs w:val="24"/>
          <w:lang w:val="bg-BG"/>
        </w:rPr>
        <w:t>г</w:t>
      </w:r>
      <w:r w:rsidR="00436F5E" w:rsidRPr="00961067">
        <w:rPr>
          <w:szCs w:val="24"/>
          <w:lang w:val="bg-BG"/>
        </w:rPr>
        <w:t xml:space="preserve">) </w:t>
      </w:r>
      <w:r w:rsidR="00863041" w:rsidRPr="00961067">
        <w:rPr>
          <w:szCs w:val="24"/>
          <w:lang w:val="bg-BG"/>
        </w:rPr>
        <w:t>Бенефициентът извърши промяна в правно-организационната си форма или преобразуване и Управляващият орган не е изразил писмено съгласие да продължи договорните отношения с новото или преобразуваното юридическо лице, съгласно чл. 43 от настоящите Условия за изпълнение;</w:t>
      </w:r>
    </w:p>
    <w:p w14:paraId="55307488" w14:textId="77777777" w:rsidR="000A7585" w:rsidRPr="00961067" w:rsidRDefault="00ED3D31" w:rsidP="0019256E">
      <w:pPr>
        <w:pStyle w:val="Text2"/>
        <w:tabs>
          <w:tab w:val="clear" w:pos="2161"/>
        </w:tabs>
        <w:spacing w:before="60" w:after="0"/>
        <w:ind w:left="0"/>
        <w:rPr>
          <w:szCs w:val="24"/>
          <w:lang w:val="bg-BG"/>
        </w:rPr>
      </w:pPr>
      <w:r w:rsidRPr="00961067">
        <w:rPr>
          <w:szCs w:val="24"/>
          <w:lang w:val="bg-BG"/>
        </w:rPr>
        <w:t>д</w:t>
      </w:r>
      <w:r w:rsidR="00AE660C" w:rsidRPr="00961067">
        <w:rPr>
          <w:szCs w:val="24"/>
          <w:lang w:val="bg-BG"/>
        </w:rPr>
        <w:t xml:space="preserve">) </w:t>
      </w:r>
      <w:r w:rsidR="009E6EF6" w:rsidRPr="00961067">
        <w:rPr>
          <w:szCs w:val="24"/>
          <w:lang w:val="bg-BG"/>
        </w:rPr>
        <w:t xml:space="preserve">Бенефициентът извърши някоя от промените по </w:t>
      </w:r>
      <w:r w:rsidR="00A91C11" w:rsidRPr="00961067">
        <w:rPr>
          <w:szCs w:val="24"/>
          <w:lang w:val="bg-BG"/>
        </w:rPr>
        <w:t xml:space="preserve">чл. 43 и </w:t>
      </w:r>
      <w:r w:rsidR="009E6EF6" w:rsidRPr="00961067">
        <w:rPr>
          <w:szCs w:val="24"/>
          <w:lang w:val="bg-BG"/>
        </w:rPr>
        <w:t xml:space="preserve">Управляващият орган </w:t>
      </w:r>
      <w:r w:rsidR="004E6CBC" w:rsidRPr="00961067">
        <w:rPr>
          <w:szCs w:val="24"/>
          <w:lang w:val="bg-BG"/>
        </w:rPr>
        <w:t xml:space="preserve">не </w:t>
      </w:r>
      <w:r w:rsidR="009E6EF6" w:rsidRPr="00961067">
        <w:rPr>
          <w:szCs w:val="24"/>
          <w:lang w:val="bg-BG"/>
        </w:rPr>
        <w:t>изрази писмено съгласие.</w:t>
      </w:r>
    </w:p>
    <w:p w14:paraId="3EF363D1" w14:textId="77777777" w:rsidR="000E3535" w:rsidRPr="00961067" w:rsidRDefault="00ED3D31" w:rsidP="0019256E">
      <w:pPr>
        <w:pStyle w:val="Text3"/>
        <w:spacing w:before="60" w:after="0"/>
        <w:ind w:left="0"/>
        <w:rPr>
          <w:szCs w:val="24"/>
          <w:lang w:val="bg-BG"/>
        </w:rPr>
      </w:pPr>
      <w:bookmarkStart w:id="63" w:name="_Ref41304805"/>
      <w:bookmarkEnd w:id="62"/>
      <w:r w:rsidRPr="00961067">
        <w:rPr>
          <w:szCs w:val="24"/>
          <w:lang w:val="bg-BG"/>
        </w:rPr>
        <w:t>е</w:t>
      </w:r>
      <w:r w:rsidR="000E3535" w:rsidRPr="00961067">
        <w:rPr>
          <w:szCs w:val="24"/>
          <w:lang w:val="bg-BG"/>
        </w:rPr>
        <w:t xml:space="preserve">) </w:t>
      </w:r>
      <w:r w:rsidR="00FC514C" w:rsidRPr="00961067">
        <w:rPr>
          <w:szCs w:val="24"/>
          <w:lang w:val="bg-BG"/>
        </w:rPr>
        <w:t xml:space="preserve">Бенефициентът </w:t>
      </w:r>
      <w:r w:rsidR="000E3535" w:rsidRPr="00961067">
        <w:rPr>
          <w:szCs w:val="24"/>
          <w:lang w:val="bg-BG"/>
        </w:rPr>
        <w:t xml:space="preserve">неоснователно </w:t>
      </w:r>
      <w:r w:rsidR="00FC514C" w:rsidRPr="00961067">
        <w:rPr>
          <w:szCs w:val="24"/>
          <w:lang w:val="bg-BG"/>
        </w:rPr>
        <w:t xml:space="preserve">не </w:t>
      </w:r>
      <w:r w:rsidR="000E3535" w:rsidRPr="00961067">
        <w:rPr>
          <w:szCs w:val="24"/>
          <w:lang w:val="bg-BG"/>
        </w:rPr>
        <w:t>изпъл</w:t>
      </w:r>
      <w:r w:rsidR="00225D1A" w:rsidRPr="00961067">
        <w:rPr>
          <w:szCs w:val="24"/>
          <w:lang w:val="bg-BG"/>
        </w:rPr>
        <w:t>н</w:t>
      </w:r>
      <w:r w:rsidR="00FC514C" w:rsidRPr="00961067">
        <w:rPr>
          <w:szCs w:val="24"/>
          <w:lang w:val="bg-BG"/>
        </w:rPr>
        <w:t>ява</w:t>
      </w:r>
      <w:r w:rsidR="00CC18F6" w:rsidRPr="00961067">
        <w:rPr>
          <w:szCs w:val="24"/>
          <w:lang w:val="bg-BG"/>
        </w:rPr>
        <w:t xml:space="preserve"> </w:t>
      </w:r>
      <w:r w:rsidR="000E3535" w:rsidRPr="00961067">
        <w:rPr>
          <w:szCs w:val="24"/>
          <w:lang w:val="bg-BG"/>
        </w:rPr>
        <w:t xml:space="preserve">някое от задълженията си по </w:t>
      </w:r>
      <w:r w:rsidR="00113829" w:rsidRPr="00961067">
        <w:rPr>
          <w:szCs w:val="24"/>
          <w:lang w:val="bg-BG"/>
        </w:rPr>
        <w:t xml:space="preserve">Административния договор </w:t>
      </w:r>
      <w:r w:rsidR="000E3535" w:rsidRPr="00961067">
        <w:rPr>
          <w:szCs w:val="24"/>
          <w:lang w:val="bg-BG"/>
        </w:rPr>
        <w:t xml:space="preserve">и/или приложенията към него и продължава да не </w:t>
      </w:r>
      <w:r w:rsidR="00D41B32" w:rsidRPr="00961067">
        <w:rPr>
          <w:szCs w:val="24"/>
          <w:lang w:val="bg-BG"/>
        </w:rPr>
        <w:t>г</w:t>
      </w:r>
      <w:r w:rsidR="00FC514C" w:rsidRPr="00961067">
        <w:rPr>
          <w:szCs w:val="24"/>
          <w:lang w:val="bg-BG"/>
        </w:rPr>
        <w:t>о</w:t>
      </w:r>
      <w:r w:rsidR="00D41B32" w:rsidRPr="00961067">
        <w:rPr>
          <w:szCs w:val="24"/>
          <w:lang w:val="bg-BG"/>
        </w:rPr>
        <w:t xml:space="preserve"> изпълнява </w:t>
      </w:r>
      <w:r w:rsidR="000E3535" w:rsidRPr="00961067">
        <w:rPr>
          <w:szCs w:val="24"/>
          <w:lang w:val="bg-BG"/>
        </w:rPr>
        <w:t xml:space="preserve">или не представя задоволително обяснение в срок </w:t>
      </w:r>
      <w:r w:rsidR="00F603E3" w:rsidRPr="00961067">
        <w:rPr>
          <w:szCs w:val="24"/>
          <w:lang w:val="bg-BG"/>
        </w:rPr>
        <w:t>до</w:t>
      </w:r>
      <w:r w:rsidR="000E3535" w:rsidRPr="00961067">
        <w:rPr>
          <w:szCs w:val="24"/>
          <w:lang w:val="bg-BG"/>
        </w:rPr>
        <w:t xml:space="preserve"> 5 работни дни след изпращането на писмено уведомление</w:t>
      </w:r>
      <w:r w:rsidR="0002492B" w:rsidRPr="00961067">
        <w:rPr>
          <w:szCs w:val="24"/>
          <w:lang w:val="bg-BG"/>
        </w:rPr>
        <w:t xml:space="preserve"> от страна на </w:t>
      </w:r>
      <w:r w:rsidR="00FC514C" w:rsidRPr="00961067">
        <w:rPr>
          <w:szCs w:val="24"/>
          <w:lang w:val="bg-BG"/>
        </w:rPr>
        <w:t xml:space="preserve">Управляващия </w:t>
      </w:r>
      <w:r w:rsidR="0002492B" w:rsidRPr="00961067">
        <w:rPr>
          <w:szCs w:val="24"/>
          <w:lang w:val="bg-BG"/>
        </w:rPr>
        <w:t>орган</w:t>
      </w:r>
      <w:r w:rsidR="000E3535" w:rsidRPr="00961067">
        <w:rPr>
          <w:szCs w:val="24"/>
          <w:lang w:val="bg-BG"/>
        </w:rPr>
        <w:t>;</w:t>
      </w:r>
      <w:bookmarkEnd w:id="63"/>
    </w:p>
    <w:p w14:paraId="1A491DAC" w14:textId="77777777" w:rsidR="00F603E3" w:rsidRPr="00961067" w:rsidRDefault="00ED3D31" w:rsidP="0019256E">
      <w:pPr>
        <w:pStyle w:val="Text3"/>
        <w:spacing w:before="60" w:after="0"/>
        <w:ind w:left="0"/>
        <w:rPr>
          <w:szCs w:val="24"/>
          <w:lang w:val="bg-BG"/>
        </w:rPr>
      </w:pPr>
      <w:r w:rsidRPr="00961067">
        <w:rPr>
          <w:szCs w:val="24"/>
          <w:lang w:val="bg-BG"/>
        </w:rPr>
        <w:t>ж</w:t>
      </w:r>
      <w:r w:rsidR="00F603E3" w:rsidRPr="00961067">
        <w:rPr>
          <w:szCs w:val="24"/>
          <w:lang w:val="bg-BG"/>
        </w:rPr>
        <w:t>) Бенефициентът не сключи договор с изпълнител до 12 месеца от изтичането на срока, предвиден за неговото сключване;</w:t>
      </w:r>
    </w:p>
    <w:p w14:paraId="020413AC" w14:textId="77777777" w:rsidR="000E3535" w:rsidRPr="00961067" w:rsidRDefault="00ED3D31" w:rsidP="0019256E">
      <w:pPr>
        <w:pStyle w:val="Text3"/>
        <w:spacing w:before="60" w:after="0"/>
        <w:ind w:left="0"/>
        <w:rPr>
          <w:szCs w:val="24"/>
          <w:lang w:val="bg-BG"/>
        </w:rPr>
      </w:pPr>
      <w:r w:rsidRPr="00961067">
        <w:rPr>
          <w:szCs w:val="24"/>
          <w:lang w:val="bg-BG"/>
        </w:rPr>
        <w:t>з</w:t>
      </w:r>
      <w:r w:rsidR="000E3535" w:rsidRPr="00961067">
        <w:rPr>
          <w:szCs w:val="24"/>
          <w:lang w:val="bg-BG"/>
        </w:rPr>
        <w:t xml:space="preserve">) </w:t>
      </w:r>
      <w:r w:rsidR="00B43FA7" w:rsidRPr="00961067">
        <w:rPr>
          <w:szCs w:val="24"/>
          <w:lang w:val="bg-BG"/>
        </w:rPr>
        <w:t xml:space="preserve">Бенефициентът </w:t>
      </w:r>
      <w:r w:rsidR="000E3535" w:rsidRPr="00961067">
        <w:rPr>
          <w:szCs w:val="24"/>
          <w:lang w:val="bg-BG"/>
        </w:rPr>
        <w:t>не</w:t>
      </w:r>
      <w:r w:rsidR="00B43FA7" w:rsidRPr="00961067">
        <w:rPr>
          <w:szCs w:val="24"/>
          <w:lang w:val="bg-BG"/>
        </w:rPr>
        <w:t xml:space="preserve"> </w:t>
      </w:r>
      <w:r w:rsidR="000E3535" w:rsidRPr="00961067">
        <w:rPr>
          <w:szCs w:val="24"/>
          <w:lang w:val="bg-BG"/>
        </w:rPr>
        <w:t xml:space="preserve">спазва разпоредбите на </w:t>
      </w:r>
      <w:r w:rsidR="00D12697" w:rsidRPr="00961067">
        <w:rPr>
          <w:szCs w:val="24"/>
          <w:lang w:val="bg-BG"/>
        </w:rPr>
        <w:t>членове от раздели</w:t>
      </w:r>
      <w:r w:rsidR="00F2285C" w:rsidRPr="00961067">
        <w:rPr>
          <w:szCs w:val="24"/>
          <w:lang w:val="bg-BG"/>
        </w:rPr>
        <w:t xml:space="preserve"> II, IV,</w:t>
      </w:r>
      <w:r w:rsidR="00970374" w:rsidRPr="00961067">
        <w:rPr>
          <w:szCs w:val="24"/>
          <w:lang w:val="bg-BG"/>
        </w:rPr>
        <w:t xml:space="preserve"> IX, XIV, XV</w:t>
      </w:r>
      <w:r w:rsidR="0002492B" w:rsidRPr="00961067">
        <w:rPr>
          <w:szCs w:val="24"/>
          <w:lang w:val="bg-BG"/>
        </w:rPr>
        <w:t xml:space="preserve"> </w:t>
      </w:r>
      <w:r w:rsidR="00714448" w:rsidRPr="00961067">
        <w:rPr>
          <w:szCs w:val="24"/>
          <w:lang w:val="bg-BG"/>
        </w:rPr>
        <w:t xml:space="preserve">от настоящите </w:t>
      </w:r>
      <w:r w:rsidR="00654FED" w:rsidRPr="00961067">
        <w:rPr>
          <w:szCs w:val="24"/>
          <w:lang w:val="bg-BG"/>
        </w:rPr>
        <w:t>Условия за изпълнение</w:t>
      </w:r>
      <w:r w:rsidR="000E3535" w:rsidRPr="00961067">
        <w:rPr>
          <w:szCs w:val="24"/>
          <w:lang w:val="bg-BG"/>
        </w:rPr>
        <w:t>;</w:t>
      </w:r>
    </w:p>
    <w:p w14:paraId="71736C32" w14:textId="77777777" w:rsidR="0061646D" w:rsidRPr="00961067" w:rsidRDefault="00ED3D31" w:rsidP="0019256E">
      <w:pPr>
        <w:pStyle w:val="Text3"/>
        <w:spacing w:before="60" w:after="0"/>
        <w:ind w:left="0"/>
        <w:rPr>
          <w:szCs w:val="24"/>
          <w:lang w:val="bg-BG"/>
        </w:rPr>
      </w:pPr>
      <w:bookmarkStart w:id="64" w:name="_Ref41305235"/>
      <w:r w:rsidRPr="00961067">
        <w:rPr>
          <w:szCs w:val="24"/>
          <w:lang w:val="bg-BG"/>
        </w:rPr>
        <w:t>и</w:t>
      </w:r>
      <w:r w:rsidR="000E3535" w:rsidRPr="00961067">
        <w:rPr>
          <w:szCs w:val="24"/>
          <w:lang w:val="bg-BG"/>
        </w:rPr>
        <w:t xml:space="preserve">) </w:t>
      </w:r>
      <w:r w:rsidR="008C17BF" w:rsidRPr="00961067">
        <w:rPr>
          <w:szCs w:val="24"/>
          <w:lang w:val="bg-BG"/>
        </w:rPr>
        <w:t xml:space="preserve">Бенефициентът </w:t>
      </w:r>
      <w:r w:rsidR="000E3535" w:rsidRPr="00961067">
        <w:rPr>
          <w:szCs w:val="24"/>
          <w:lang w:val="bg-BG"/>
        </w:rPr>
        <w:t xml:space="preserve">декларира неверни или непълни данни с цел да получи безвъзмездната финансова помощ, предмет на </w:t>
      </w:r>
      <w:r w:rsidR="00113829" w:rsidRPr="00961067">
        <w:rPr>
          <w:szCs w:val="24"/>
          <w:lang w:val="bg-BG"/>
        </w:rPr>
        <w:t>Административния договор</w:t>
      </w:r>
      <w:r w:rsidR="000E3535" w:rsidRPr="00961067">
        <w:rPr>
          <w:szCs w:val="24"/>
          <w:lang w:val="bg-BG"/>
        </w:rPr>
        <w:t>, или представи отчети</w:t>
      </w:r>
      <w:r w:rsidR="00F603E3" w:rsidRPr="00961067">
        <w:rPr>
          <w:szCs w:val="24"/>
          <w:lang w:val="bg-BG"/>
        </w:rPr>
        <w:t>, които не отразяват действителното положение относно изпълнението на проекта;</w:t>
      </w:r>
    </w:p>
    <w:p w14:paraId="740ABBA4" w14:textId="77777777" w:rsidR="00A438D8" w:rsidRPr="00961067" w:rsidRDefault="00ED3D31" w:rsidP="0019256E">
      <w:pPr>
        <w:pStyle w:val="Text2"/>
        <w:spacing w:before="60" w:after="0"/>
        <w:ind w:left="0"/>
        <w:rPr>
          <w:szCs w:val="24"/>
          <w:lang w:val="bg-BG"/>
        </w:rPr>
      </w:pPr>
      <w:r w:rsidRPr="00961067">
        <w:rPr>
          <w:szCs w:val="24"/>
          <w:lang w:val="bg-BG"/>
        </w:rPr>
        <w:lastRenderedPageBreak/>
        <w:t>й</w:t>
      </w:r>
      <w:r w:rsidR="0061646D" w:rsidRPr="00961067">
        <w:rPr>
          <w:szCs w:val="24"/>
          <w:lang w:val="bg-BG"/>
        </w:rPr>
        <w:t xml:space="preserve">) </w:t>
      </w:r>
      <w:r w:rsidR="00F65030" w:rsidRPr="00961067">
        <w:rPr>
          <w:szCs w:val="24"/>
          <w:lang w:val="bg-BG"/>
        </w:rPr>
        <w:t xml:space="preserve">Управляващият орган установи </w:t>
      </w:r>
      <w:r w:rsidR="00E029E1" w:rsidRPr="00961067">
        <w:rPr>
          <w:szCs w:val="24"/>
          <w:lang w:val="bg-BG"/>
        </w:rPr>
        <w:t xml:space="preserve">недопустимост на </w:t>
      </w:r>
      <w:r w:rsidR="00775756" w:rsidRPr="00961067">
        <w:rPr>
          <w:szCs w:val="24"/>
          <w:lang w:val="bg-BG"/>
        </w:rPr>
        <w:t>Б</w:t>
      </w:r>
      <w:r w:rsidR="00E029E1" w:rsidRPr="00961067">
        <w:rPr>
          <w:szCs w:val="24"/>
          <w:lang w:val="bg-BG"/>
        </w:rPr>
        <w:t xml:space="preserve">енефициента, или </w:t>
      </w:r>
      <w:r w:rsidR="00F65030" w:rsidRPr="00961067">
        <w:rPr>
          <w:szCs w:val="24"/>
          <w:lang w:val="bg-BG"/>
        </w:rPr>
        <w:t>нередност при изпълнението на проекта</w:t>
      </w:r>
      <w:bookmarkStart w:id="65" w:name="_Ref41305045"/>
      <w:bookmarkStart w:id="66" w:name="_Toc41300149"/>
      <w:bookmarkStart w:id="67" w:name="_Toc41303356"/>
      <w:bookmarkStart w:id="68" w:name="_Ref41304563"/>
      <w:bookmarkStart w:id="69" w:name="_Toc173497345"/>
      <w:bookmarkStart w:id="70" w:name="_Toc173502796"/>
      <w:bookmarkEnd w:id="64"/>
      <w:r w:rsidR="00A438D8" w:rsidRPr="00961067">
        <w:rPr>
          <w:szCs w:val="24"/>
          <w:lang w:val="bg-BG"/>
        </w:rPr>
        <w:t>.</w:t>
      </w:r>
    </w:p>
    <w:bookmarkEnd w:id="65"/>
    <w:p w14:paraId="5ACD6EB3" w14:textId="77777777" w:rsidR="00BD02D0" w:rsidRPr="00961067" w:rsidRDefault="00BD02D0" w:rsidP="00625161">
      <w:pPr>
        <w:pStyle w:val="Text2"/>
        <w:spacing w:after="0"/>
        <w:ind w:left="0"/>
        <w:rPr>
          <w:lang w:val="bg-BG"/>
        </w:rPr>
      </w:pPr>
    </w:p>
    <w:p w14:paraId="161CA711" w14:textId="77777777" w:rsidR="00DE0DAA" w:rsidRPr="00961067" w:rsidRDefault="00A438D8" w:rsidP="00625161">
      <w:pPr>
        <w:pStyle w:val="Text2"/>
        <w:spacing w:after="0"/>
        <w:ind w:left="0"/>
        <w:rPr>
          <w:szCs w:val="24"/>
          <w:lang w:val="bg-BG"/>
        </w:rPr>
      </w:pPr>
      <w:r w:rsidRPr="00961067">
        <w:rPr>
          <w:b/>
          <w:lang w:val="bg-BG"/>
        </w:rPr>
        <w:t>Чл. 57.</w:t>
      </w:r>
      <w:r w:rsidRPr="00961067">
        <w:rPr>
          <w:szCs w:val="24"/>
          <w:lang w:val="bg-BG"/>
        </w:rPr>
        <w:t xml:space="preserve"> </w:t>
      </w:r>
      <w:r w:rsidR="00DE0DAA" w:rsidRPr="00961067">
        <w:rPr>
          <w:szCs w:val="24"/>
          <w:lang w:val="bg-BG"/>
        </w:rPr>
        <w:t>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14:paraId="6441E913" w14:textId="77777777" w:rsidR="00BD02D0" w:rsidRPr="00961067" w:rsidRDefault="00BD02D0" w:rsidP="00625161">
      <w:pPr>
        <w:pStyle w:val="affe"/>
        <w:spacing w:after="0"/>
        <w:ind w:left="0"/>
        <w:rPr>
          <w:lang w:val="bg-BG"/>
        </w:rPr>
      </w:pPr>
    </w:p>
    <w:p w14:paraId="4F977D0E" w14:textId="77777777" w:rsidR="00C34F95" w:rsidRPr="00961067" w:rsidRDefault="00C34F95" w:rsidP="00625161">
      <w:pPr>
        <w:pStyle w:val="affe"/>
        <w:spacing w:after="0"/>
        <w:ind w:left="0"/>
        <w:rPr>
          <w:szCs w:val="24"/>
          <w:lang w:val="bg-BG"/>
        </w:rPr>
      </w:pPr>
      <w:r w:rsidRPr="00961067">
        <w:rPr>
          <w:b/>
          <w:lang w:val="bg-BG"/>
        </w:rPr>
        <w:t>Чл. 58.</w:t>
      </w:r>
      <w:r w:rsidRPr="00961067">
        <w:rPr>
          <w:szCs w:val="24"/>
          <w:lang w:val="bg-BG"/>
        </w:rPr>
        <w:t xml:space="preserve"> При прекратяване на Административния договор се прилага и чл. 39 от ЗУСЕФСУ.</w:t>
      </w:r>
    </w:p>
    <w:p w14:paraId="01A5654C" w14:textId="77777777" w:rsidR="00CC3407" w:rsidRPr="00961067" w:rsidRDefault="00CC3407" w:rsidP="00625161">
      <w:pPr>
        <w:pStyle w:val="affe"/>
        <w:spacing w:after="0"/>
        <w:ind w:left="0"/>
        <w:rPr>
          <w:szCs w:val="24"/>
          <w:lang w:val="bg-BG"/>
        </w:rPr>
      </w:pPr>
    </w:p>
    <w:p w14:paraId="412BB49B" w14:textId="77777777" w:rsidR="00FD0F40" w:rsidRPr="00961067" w:rsidRDefault="00D04929" w:rsidP="00D97508">
      <w:pPr>
        <w:pStyle w:val="affe"/>
        <w:numPr>
          <w:ilvl w:val="0"/>
          <w:numId w:val="42"/>
        </w:numPr>
        <w:spacing w:after="0"/>
        <w:ind w:left="567" w:hanging="144"/>
        <w:outlineLvl w:val="0"/>
        <w:rPr>
          <w:lang w:val="bg-BG"/>
        </w:rPr>
      </w:pPr>
      <w:bookmarkStart w:id="71" w:name="_Toc252453147"/>
      <w:bookmarkStart w:id="72" w:name="_Toc167111785"/>
      <w:bookmarkEnd w:id="66"/>
      <w:bookmarkEnd w:id="67"/>
      <w:bookmarkEnd w:id="68"/>
      <w:r w:rsidRPr="00961067">
        <w:rPr>
          <w:b/>
          <w:lang w:val="bg-BG"/>
        </w:rPr>
        <w:t>Допустими разходи</w:t>
      </w:r>
      <w:bookmarkEnd w:id="69"/>
      <w:bookmarkEnd w:id="70"/>
      <w:bookmarkEnd w:id="71"/>
      <w:bookmarkEnd w:id="72"/>
    </w:p>
    <w:p w14:paraId="44BC674A" w14:textId="77777777" w:rsidR="00BD02D0" w:rsidRPr="00961067" w:rsidRDefault="00BD02D0" w:rsidP="00625161">
      <w:pPr>
        <w:pStyle w:val="affe"/>
        <w:spacing w:after="0"/>
        <w:ind w:left="0"/>
        <w:rPr>
          <w:lang w:val="bg-BG"/>
        </w:rPr>
      </w:pPr>
      <w:bookmarkStart w:id="73" w:name="_Toc41300150"/>
      <w:bookmarkStart w:id="74" w:name="_Toc41303357"/>
      <w:bookmarkStart w:id="75" w:name="_Toc173497346"/>
      <w:bookmarkStart w:id="76" w:name="_Toc173502797"/>
    </w:p>
    <w:p w14:paraId="0AD3640B" w14:textId="77777777" w:rsidR="00DA6773" w:rsidRPr="00961067" w:rsidRDefault="00DA6773" w:rsidP="00625161">
      <w:pPr>
        <w:pStyle w:val="affe"/>
        <w:spacing w:after="0"/>
        <w:ind w:left="0"/>
        <w:rPr>
          <w:szCs w:val="24"/>
          <w:lang w:val="bg-BG"/>
        </w:rPr>
      </w:pPr>
      <w:r w:rsidRPr="00961067">
        <w:rPr>
          <w:b/>
          <w:lang w:val="bg-BG"/>
        </w:rPr>
        <w:t>Чл. 59.</w:t>
      </w:r>
      <w:r w:rsidRPr="00961067">
        <w:rPr>
          <w:szCs w:val="24"/>
          <w:lang w:val="bg-BG"/>
        </w:rPr>
        <w:t xml:space="preserve"> </w:t>
      </w:r>
      <w:bookmarkEnd w:id="73"/>
      <w:bookmarkEnd w:id="74"/>
      <w:bookmarkEnd w:id="75"/>
      <w:bookmarkEnd w:id="76"/>
      <w:r w:rsidRPr="00961067">
        <w:rPr>
          <w:szCs w:val="24"/>
          <w:lang w:val="bg-BG"/>
        </w:rPr>
        <w:t>Допустимостта на разходите се определя съгласно разпоредбите и правилата, описани в Регламент (ЕС) 2021/1060, Закона за управление на средствата от европейските фондове при споделено управление (ЗУСЕФСУ), съответната подзаконова нормативна уредба, уреждаща националните правила за допустимост на разходите за средствата от Европейските фондове за споделено управление, приложимото право на Европейския съюз и българското законодателство. В допълнение, за да бъдат признати за допустими по проекта, разходите трябва да отговарят и на изискванията, предвидени в Условията за кандидатстване по съответната процедура.</w:t>
      </w:r>
    </w:p>
    <w:p w14:paraId="6AB1AB85" w14:textId="77777777" w:rsidR="00BD02D0" w:rsidRPr="00961067" w:rsidRDefault="00BD02D0" w:rsidP="00625161">
      <w:pPr>
        <w:pStyle w:val="affe"/>
        <w:spacing w:after="0"/>
        <w:ind w:left="0"/>
        <w:rPr>
          <w:lang w:val="bg-BG"/>
        </w:rPr>
      </w:pPr>
    </w:p>
    <w:p w14:paraId="3D0E0FFE" w14:textId="77777777" w:rsidR="00DA6773" w:rsidRPr="00961067" w:rsidRDefault="00DA6773" w:rsidP="00625161">
      <w:pPr>
        <w:pStyle w:val="affe"/>
        <w:spacing w:after="0"/>
        <w:ind w:left="0"/>
        <w:rPr>
          <w:szCs w:val="24"/>
          <w:lang w:val="bg-BG"/>
        </w:rPr>
      </w:pPr>
      <w:r w:rsidRPr="00961067">
        <w:rPr>
          <w:b/>
          <w:lang w:val="bg-BG"/>
        </w:rPr>
        <w:t xml:space="preserve">Чл. </w:t>
      </w:r>
      <w:r w:rsidRPr="00D736D7">
        <w:rPr>
          <w:b/>
          <w:lang w:val="bg-BG"/>
        </w:rPr>
        <w:t>60</w:t>
      </w:r>
      <w:r w:rsidRPr="00961067">
        <w:rPr>
          <w:b/>
          <w:lang w:val="bg-BG"/>
        </w:rPr>
        <w:t>.</w:t>
      </w:r>
      <w:r w:rsidRPr="00961067">
        <w:rPr>
          <w:szCs w:val="24"/>
          <w:lang w:val="bg-BG"/>
        </w:rPr>
        <w:t xml:space="preserve"> Всички процентни ограничения по видове разходи</w:t>
      </w:r>
      <w:r w:rsidR="00D97508">
        <w:rPr>
          <w:szCs w:val="24"/>
          <w:lang w:val="bg-BG"/>
        </w:rPr>
        <w:t>,</w:t>
      </w:r>
      <w:r w:rsidRPr="00961067">
        <w:rPr>
          <w:szCs w:val="24"/>
          <w:lang w:val="bg-BG"/>
        </w:rPr>
        <w:t xml:space="preserve"> описани в Условията за кандидатстване (ако има такива), се прилагат както на етап оценка на проектното предложение, така и на етап изпълнение</w:t>
      </w:r>
      <w:r w:rsidRPr="00D736D7">
        <w:rPr>
          <w:szCs w:val="24"/>
          <w:lang w:val="bg-BG"/>
        </w:rPr>
        <w:t xml:space="preserve"> </w:t>
      </w:r>
      <w:r w:rsidRPr="00961067">
        <w:rPr>
          <w:szCs w:val="24"/>
          <w:lang w:val="bg-BG"/>
        </w:rPr>
        <w:t>и отчитане на проекта.</w:t>
      </w:r>
    </w:p>
    <w:p w14:paraId="5F8854B8" w14:textId="77777777" w:rsidR="0028146C" w:rsidRPr="00961067" w:rsidRDefault="0028146C" w:rsidP="00625161">
      <w:pPr>
        <w:pStyle w:val="affe"/>
        <w:spacing w:after="0"/>
        <w:ind w:left="0"/>
        <w:rPr>
          <w:szCs w:val="24"/>
          <w:lang w:val="bg-BG"/>
        </w:rPr>
      </w:pPr>
    </w:p>
    <w:p w14:paraId="0C2701B2" w14:textId="77777777" w:rsidR="008F4C6A" w:rsidRPr="00961067" w:rsidRDefault="008F4C6A" w:rsidP="00625161">
      <w:pPr>
        <w:spacing w:after="0"/>
        <w:rPr>
          <w:szCs w:val="24"/>
          <w:lang w:val="bg-BG"/>
        </w:rPr>
      </w:pPr>
      <w:r w:rsidRPr="00961067">
        <w:rPr>
          <w:b/>
          <w:lang w:val="bg-BG"/>
        </w:rPr>
        <w:t xml:space="preserve">Чл. </w:t>
      </w:r>
      <w:r w:rsidRPr="00D736D7">
        <w:rPr>
          <w:b/>
          <w:lang w:val="bg-BG"/>
        </w:rPr>
        <w:t>61</w:t>
      </w:r>
      <w:r w:rsidRPr="00961067">
        <w:rPr>
          <w:b/>
          <w:lang w:val="bg-BG"/>
        </w:rPr>
        <w:t>.</w:t>
      </w:r>
      <w:r w:rsidRPr="00D736D7">
        <w:rPr>
          <w:lang w:val="bg-BG"/>
        </w:rPr>
        <w:t xml:space="preserve"> </w:t>
      </w:r>
      <w:r w:rsidRPr="00961067">
        <w:rPr>
          <w:szCs w:val="24"/>
          <w:lang w:val="bg-BG"/>
        </w:rPr>
        <w:t>Процентните ограничения описани в Условията за кандидатстване (ако има такива) на етап изпълнение, не следва да се прилагат:</w:t>
      </w:r>
    </w:p>
    <w:p w14:paraId="4F78BDE3" w14:textId="77777777" w:rsidR="001A3A8A" w:rsidRPr="00961067" w:rsidRDefault="001A3A8A" w:rsidP="00012902">
      <w:pPr>
        <w:pStyle w:val="affe"/>
        <w:numPr>
          <w:ilvl w:val="0"/>
          <w:numId w:val="39"/>
        </w:numPr>
        <w:spacing w:before="80" w:after="0"/>
        <w:ind w:left="567" w:hanging="283"/>
        <w:contextualSpacing w:val="0"/>
        <w:rPr>
          <w:szCs w:val="24"/>
          <w:lang w:val="bg-BG"/>
        </w:rPr>
      </w:pPr>
      <w:r w:rsidRPr="00961067">
        <w:rPr>
          <w:szCs w:val="24"/>
          <w:lang w:val="bg-BG"/>
        </w:rPr>
        <w:t>При налагане на финансови корекции по сключения административен договор за предоставяне на безвъзмездна финансова помощ;</w:t>
      </w:r>
    </w:p>
    <w:p w14:paraId="66199E74" w14:textId="77777777" w:rsidR="001A3A8A" w:rsidRPr="00961067" w:rsidRDefault="001A3A8A" w:rsidP="00012902">
      <w:pPr>
        <w:pStyle w:val="affe"/>
        <w:numPr>
          <w:ilvl w:val="0"/>
          <w:numId w:val="39"/>
        </w:numPr>
        <w:spacing w:before="80" w:after="0"/>
        <w:ind w:left="567" w:hanging="283"/>
        <w:contextualSpacing w:val="0"/>
        <w:rPr>
          <w:szCs w:val="24"/>
          <w:lang w:val="bg-BG"/>
        </w:rPr>
      </w:pPr>
      <w:r w:rsidRPr="00961067">
        <w:rPr>
          <w:szCs w:val="24"/>
          <w:lang w:val="bg-BG"/>
        </w:rPr>
        <w:t xml:space="preserve">При реализиране на икономии по време на изпълнение на административния договор за предоставяне на безвъзмездна финансова помощ, но не и в случаите на </w:t>
      </w:r>
      <w:proofErr w:type="spellStart"/>
      <w:r w:rsidRPr="00961067">
        <w:rPr>
          <w:szCs w:val="24"/>
          <w:lang w:val="bg-BG"/>
        </w:rPr>
        <w:t>нереализиране</w:t>
      </w:r>
      <w:proofErr w:type="spellEnd"/>
      <w:r w:rsidRPr="00961067">
        <w:rPr>
          <w:szCs w:val="24"/>
          <w:lang w:val="bg-BG"/>
        </w:rPr>
        <w:t xml:space="preserve"> на заложени в договора дейности;</w:t>
      </w:r>
    </w:p>
    <w:p w14:paraId="7FE0C50B" w14:textId="77777777" w:rsidR="00CC3407" w:rsidRPr="00961067" w:rsidRDefault="001A3A8A" w:rsidP="00012902">
      <w:pPr>
        <w:pStyle w:val="affe"/>
        <w:numPr>
          <w:ilvl w:val="0"/>
          <w:numId w:val="39"/>
        </w:numPr>
        <w:spacing w:before="80" w:after="0"/>
        <w:ind w:left="567" w:hanging="283"/>
        <w:contextualSpacing w:val="0"/>
        <w:rPr>
          <w:b/>
          <w:lang w:val="bg-BG"/>
        </w:rPr>
      </w:pPr>
      <w:r w:rsidRPr="00961067">
        <w:rPr>
          <w:szCs w:val="24"/>
          <w:lang w:val="bg-BG"/>
        </w:rPr>
        <w:t>При реализиране на одобрена/допустима дейност за собствена сметка.</w:t>
      </w:r>
      <w:bookmarkStart w:id="77" w:name="_Toc252453148"/>
    </w:p>
    <w:p w14:paraId="6CF42F54" w14:textId="77777777" w:rsidR="005A1B33" w:rsidRPr="00961067" w:rsidRDefault="005A1B33" w:rsidP="00012902">
      <w:pPr>
        <w:pStyle w:val="affe"/>
        <w:spacing w:before="80" w:after="0"/>
        <w:ind w:left="567" w:hanging="283"/>
        <w:contextualSpacing w:val="0"/>
        <w:rPr>
          <w:b/>
          <w:lang w:val="bg-BG"/>
        </w:rPr>
      </w:pPr>
    </w:p>
    <w:p w14:paraId="6EC89EED" w14:textId="77777777" w:rsidR="00CC3407" w:rsidRPr="00961067" w:rsidRDefault="00CC3407" w:rsidP="00625161">
      <w:pPr>
        <w:pStyle w:val="affe"/>
        <w:numPr>
          <w:ilvl w:val="0"/>
          <w:numId w:val="42"/>
        </w:numPr>
        <w:spacing w:after="0"/>
        <w:ind w:hanging="180"/>
        <w:outlineLvl w:val="0"/>
        <w:rPr>
          <w:lang w:val="bg-BG"/>
        </w:rPr>
      </w:pPr>
      <w:bookmarkStart w:id="78" w:name="_Toc167111786"/>
      <w:r w:rsidRPr="00961067">
        <w:rPr>
          <w:b/>
          <w:lang w:val="bg-BG"/>
        </w:rPr>
        <w:t>Плащания</w:t>
      </w:r>
      <w:bookmarkEnd w:id="78"/>
      <w:r w:rsidRPr="00961067" w:rsidDel="00A322FC">
        <w:rPr>
          <w:b/>
          <w:lang w:val="bg-BG"/>
        </w:rPr>
        <w:t xml:space="preserve"> </w:t>
      </w:r>
    </w:p>
    <w:p w14:paraId="2185DC37" w14:textId="77777777" w:rsidR="00BD02D0" w:rsidRPr="00961067" w:rsidRDefault="00BD02D0" w:rsidP="00625161">
      <w:pPr>
        <w:pStyle w:val="affe"/>
        <w:spacing w:after="0"/>
        <w:ind w:left="0"/>
        <w:rPr>
          <w:lang w:val="bg-BG"/>
        </w:rPr>
      </w:pPr>
      <w:bookmarkStart w:id="79" w:name="_Ref41304730"/>
      <w:bookmarkEnd w:id="77"/>
    </w:p>
    <w:p w14:paraId="275DF609" w14:textId="77777777" w:rsidR="00D3799F" w:rsidRPr="00961067" w:rsidRDefault="00D3799F" w:rsidP="00625161">
      <w:pPr>
        <w:pStyle w:val="affe"/>
        <w:spacing w:after="0"/>
        <w:ind w:left="0"/>
        <w:rPr>
          <w:b/>
          <w:lang w:val="bg-BG"/>
        </w:rPr>
      </w:pPr>
      <w:r w:rsidRPr="00961067">
        <w:rPr>
          <w:b/>
          <w:lang w:val="bg-BG"/>
        </w:rPr>
        <w:t xml:space="preserve">Чл. </w:t>
      </w:r>
      <w:r w:rsidRPr="00D736D7">
        <w:rPr>
          <w:b/>
          <w:lang w:val="bg-BG"/>
        </w:rPr>
        <w:t>62</w:t>
      </w:r>
      <w:r w:rsidRPr="00961067">
        <w:rPr>
          <w:b/>
          <w:lang w:val="bg-BG"/>
        </w:rPr>
        <w:t>.</w:t>
      </w:r>
      <w:r w:rsidRPr="00961067">
        <w:rPr>
          <w:lang w:val="bg-BG"/>
        </w:rPr>
        <w:t xml:space="preserve"> Общата сума, която Управляващият орган ще изплати на Бенефициента, не може да надвишава максималния размер на безвъзмездната финансова помощ, </w:t>
      </w:r>
      <w:r w:rsidR="005A1B33" w:rsidRPr="00961067">
        <w:rPr>
          <w:lang w:val="bg-BG"/>
        </w:rPr>
        <w:t>посочен</w:t>
      </w:r>
      <w:r w:rsidRPr="00961067">
        <w:rPr>
          <w:lang w:val="bg-BG"/>
        </w:rPr>
        <w:t xml:space="preserve"> в Административния договор.</w:t>
      </w:r>
    </w:p>
    <w:p w14:paraId="5AB478C1" w14:textId="77777777" w:rsidR="00BD02D0" w:rsidRPr="00961067" w:rsidRDefault="00BD02D0" w:rsidP="00625161">
      <w:pPr>
        <w:pStyle w:val="affe"/>
        <w:spacing w:after="0"/>
        <w:ind w:left="0"/>
        <w:rPr>
          <w:lang w:val="bg-BG"/>
        </w:rPr>
      </w:pPr>
    </w:p>
    <w:p w14:paraId="58897AE0" w14:textId="77777777" w:rsidR="00D3799F" w:rsidRPr="00961067" w:rsidRDefault="00D3799F" w:rsidP="00625161">
      <w:pPr>
        <w:pStyle w:val="affe"/>
        <w:spacing w:after="0"/>
        <w:ind w:left="0"/>
        <w:rPr>
          <w:szCs w:val="24"/>
          <w:lang w:val="bg-BG"/>
        </w:rPr>
      </w:pPr>
      <w:r w:rsidRPr="00961067">
        <w:rPr>
          <w:b/>
          <w:lang w:val="bg-BG"/>
        </w:rPr>
        <w:t>Чл. 63.</w:t>
      </w:r>
      <w:r w:rsidRPr="00961067">
        <w:rPr>
          <w:szCs w:val="24"/>
          <w:lang w:val="bg-BG"/>
        </w:rPr>
        <w:t xml:space="preserve"> Управляващият орган извършва авансови, междинни и окончателни плащания към бенефициента в съответствие с предвиденото в Административния договор и при спазване на условията и разпоредбите на подзаконовия нормативен акт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w:t>
      </w:r>
      <w:r w:rsidRPr="00961067">
        <w:rPr>
          <w:szCs w:val="24"/>
          <w:lang w:val="bg-BG"/>
        </w:rPr>
        <w:lastRenderedPageBreak/>
        <w:t>осчетоводяване, както и сроковете и правилата за приключване на счетоводната година по програмите.</w:t>
      </w:r>
    </w:p>
    <w:p w14:paraId="2D3BB965" w14:textId="77777777" w:rsidR="00D3799F" w:rsidRPr="00961067" w:rsidRDefault="00D3799F" w:rsidP="00625161">
      <w:pPr>
        <w:pStyle w:val="ListDash2"/>
        <w:numPr>
          <w:ilvl w:val="0"/>
          <w:numId w:val="0"/>
        </w:numPr>
        <w:spacing w:after="0"/>
        <w:rPr>
          <w:szCs w:val="24"/>
          <w:lang w:val="bg-BG"/>
        </w:rPr>
      </w:pPr>
      <w:r w:rsidRPr="00961067">
        <w:rPr>
          <w:szCs w:val="24"/>
          <w:lang w:val="bg-BG"/>
        </w:rPr>
        <w:t>При неизпълнение на част от предвидените дейности по Административния договор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 утвърдени от Ръководителя на Управляващия орган.</w:t>
      </w:r>
    </w:p>
    <w:p w14:paraId="67441F3F" w14:textId="77777777" w:rsidR="00D3799F" w:rsidRPr="00961067" w:rsidRDefault="00D3799F" w:rsidP="00625161">
      <w:pPr>
        <w:pStyle w:val="ListDash2"/>
        <w:numPr>
          <w:ilvl w:val="0"/>
          <w:numId w:val="0"/>
        </w:numPr>
        <w:spacing w:after="0"/>
        <w:rPr>
          <w:szCs w:val="24"/>
          <w:lang w:val="bg-BG"/>
        </w:rPr>
      </w:pPr>
    </w:p>
    <w:p w14:paraId="3B6F9FA2" w14:textId="77777777" w:rsidR="00D3799F" w:rsidRPr="00961067" w:rsidRDefault="00D3799F" w:rsidP="00625161">
      <w:pPr>
        <w:pStyle w:val="affe"/>
        <w:spacing w:after="0"/>
        <w:ind w:left="0"/>
        <w:rPr>
          <w:szCs w:val="24"/>
          <w:lang w:val="bg-BG" w:eastAsia="en-US"/>
        </w:rPr>
      </w:pPr>
      <w:r w:rsidRPr="00961067">
        <w:rPr>
          <w:b/>
          <w:lang w:val="bg-BG"/>
        </w:rPr>
        <w:t>Чл. 64.</w:t>
      </w:r>
      <w:r w:rsidRPr="00961067">
        <w:rPr>
          <w:szCs w:val="24"/>
          <w:lang w:val="bg-BG"/>
        </w:rPr>
        <w:t xml:space="preserve"> За </w:t>
      </w:r>
      <w:r w:rsidRPr="00961067">
        <w:rPr>
          <w:szCs w:val="24"/>
          <w:lang w:val="bg-BG" w:eastAsia="en-US"/>
        </w:rPr>
        <w:t xml:space="preserve">всички отчети и документи, представени в съответствие с раздел </w:t>
      </w:r>
      <w:r w:rsidRPr="00961067">
        <w:rPr>
          <w:szCs w:val="24"/>
          <w:lang w:val="en-US" w:eastAsia="en-US"/>
        </w:rPr>
        <w:t>II</w:t>
      </w:r>
      <w:r w:rsidRPr="00961067">
        <w:rPr>
          <w:szCs w:val="24"/>
          <w:lang w:val="bg-BG"/>
        </w:rPr>
        <w:t xml:space="preserve"> от настоящите Условия за изпълнение</w:t>
      </w:r>
      <w:r w:rsidRPr="00961067">
        <w:rPr>
          <w:szCs w:val="24"/>
          <w:lang w:val="bg-BG" w:eastAsia="en-US"/>
        </w:rPr>
        <w:t xml:space="preserve"> и представляващи основание за плащане, Управляващият орган се произнася </w:t>
      </w:r>
      <w:r w:rsidRPr="00961067">
        <w:rPr>
          <w:szCs w:val="24"/>
          <w:lang w:val="bg-BG"/>
        </w:rPr>
        <w:t>при спазване условията на чл. 74 от Регламент (ЕС) 2021/1060, ЗУСЕФСУ, приложимите нормативни актове за правилата за плащане, верификация и отчитане пред Счетоводния орган на разходите към момента на изпълнение на Административния договор и съответните Условия за кандидатстване</w:t>
      </w:r>
      <w:r w:rsidRPr="00961067">
        <w:rPr>
          <w:szCs w:val="24"/>
          <w:lang w:val="bg-BG" w:eastAsia="en-US"/>
        </w:rPr>
        <w:t>.</w:t>
      </w:r>
    </w:p>
    <w:p w14:paraId="444BEB55" w14:textId="77777777" w:rsidR="00006A5F" w:rsidRPr="00961067" w:rsidRDefault="00006A5F" w:rsidP="00625161">
      <w:pPr>
        <w:pStyle w:val="affe"/>
        <w:spacing w:after="0"/>
        <w:ind w:left="0"/>
        <w:rPr>
          <w:szCs w:val="24"/>
          <w:lang w:val="bg-BG" w:eastAsia="en-US"/>
        </w:rPr>
      </w:pPr>
    </w:p>
    <w:p w14:paraId="2F9001C8" w14:textId="77777777" w:rsidR="00E012A7" w:rsidRPr="00961067" w:rsidRDefault="00E012A7" w:rsidP="00625161">
      <w:pPr>
        <w:pStyle w:val="affe"/>
        <w:spacing w:after="0"/>
        <w:ind w:left="0"/>
        <w:rPr>
          <w:szCs w:val="24"/>
          <w:lang w:val="bg-BG"/>
        </w:rPr>
      </w:pPr>
      <w:r w:rsidRPr="00961067">
        <w:rPr>
          <w:b/>
          <w:lang w:val="bg-BG"/>
        </w:rPr>
        <w:t>Чл. 65.</w:t>
      </w:r>
      <w:r w:rsidRPr="00D736D7">
        <w:rPr>
          <w:b/>
          <w:lang w:val="bg-BG"/>
        </w:rPr>
        <w:t xml:space="preserve"> (1)</w:t>
      </w:r>
      <w:r w:rsidRPr="00D736D7">
        <w:rPr>
          <w:szCs w:val="24"/>
          <w:lang w:val="bg-BG" w:eastAsia="en-US"/>
        </w:rPr>
        <w:t xml:space="preserve"> </w:t>
      </w:r>
      <w:r w:rsidRPr="00961067">
        <w:rPr>
          <w:szCs w:val="24"/>
          <w:lang w:val="bg-BG"/>
        </w:rPr>
        <w:t>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информация. В такива случаи, Управляващият орган може да изиска разяснения, корекции и/или допълнителна информация, които трябва да бъдат представени в определения от него срок, който не може да бъде по-кратък от 5 работни дни от получаване на искането от страна на Бенефициента. Управляващият орган може да определи по-дълъг срок в рамките на максимално допустимия, съгласно чл. 63, ал. 2 от ЗУСЕФСУ.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14:paraId="42A130B2" w14:textId="77777777" w:rsidR="00BD02D0" w:rsidRPr="00D736D7" w:rsidRDefault="00BD02D0" w:rsidP="00625161">
      <w:pPr>
        <w:spacing w:after="0"/>
        <w:rPr>
          <w:lang w:val="bg-BG"/>
        </w:rPr>
      </w:pPr>
    </w:p>
    <w:p w14:paraId="3CD5EABD" w14:textId="77777777" w:rsidR="00E012A7" w:rsidRPr="00961067" w:rsidRDefault="00E012A7" w:rsidP="00625161">
      <w:pPr>
        <w:spacing w:after="0"/>
        <w:rPr>
          <w:szCs w:val="24"/>
          <w:lang w:val="bg-BG"/>
        </w:rPr>
      </w:pPr>
      <w:r w:rsidRPr="00D736D7">
        <w:rPr>
          <w:b/>
          <w:lang w:val="bg-BG"/>
        </w:rPr>
        <w:t>(2)</w:t>
      </w:r>
      <w:r w:rsidRPr="00961067">
        <w:rPr>
          <w:szCs w:val="24"/>
          <w:lang w:val="bg-BG"/>
        </w:rPr>
        <w:t xml:space="preserve"> Срокът по ал.1 за преглед и одобрение на искането/отчета не може да бъде спиран общо за повече от един месец съгласно чл. 63, ал. 2 от ЗУСЕФСУ.</w:t>
      </w:r>
    </w:p>
    <w:p w14:paraId="759B38D6" w14:textId="77777777" w:rsidR="00BD02D0" w:rsidRPr="00961067" w:rsidRDefault="00BD02D0" w:rsidP="00625161">
      <w:pPr>
        <w:pStyle w:val="affe"/>
        <w:spacing w:after="0"/>
        <w:ind w:left="0"/>
        <w:rPr>
          <w:lang w:val="bg-BG"/>
        </w:rPr>
      </w:pPr>
    </w:p>
    <w:p w14:paraId="5EE06453" w14:textId="77777777" w:rsidR="00D46C03" w:rsidRPr="00961067" w:rsidRDefault="00D46C03" w:rsidP="00625161">
      <w:pPr>
        <w:pStyle w:val="affe"/>
        <w:spacing w:after="0"/>
        <w:ind w:left="0"/>
        <w:rPr>
          <w:szCs w:val="24"/>
          <w:lang w:val="bg-BG"/>
        </w:rPr>
      </w:pPr>
      <w:r w:rsidRPr="00961067">
        <w:rPr>
          <w:b/>
          <w:lang w:val="bg-BG"/>
        </w:rPr>
        <w:t>Чл. 66.</w:t>
      </w:r>
      <w:r w:rsidRPr="00961067">
        <w:rPr>
          <w:szCs w:val="24"/>
          <w:lang w:val="bg-BG"/>
        </w:rPr>
        <w:t xml:space="preserve"> При започната процедура по администриране на нередност съответният разход/и не се верифицира/т, като може да бъде/ат включен/и в следващо искане за плащане, съгласно чл. 64, ал. 1 от ЗУСЕФСУ.</w:t>
      </w:r>
    </w:p>
    <w:p w14:paraId="6175A449" w14:textId="77777777" w:rsidR="00BD02D0" w:rsidRPr="00961067" w:rsidRDefault="00BD02D0" w:rsidP="00625161">
      <w:pPr>
        <w:pStyle w:val="affe"/>
        <w:spacing w:after="0"/>
        <w:ind w:left="0"/>
        <w:rPr>
          <w:lang w:val="bg-BG"/>
        </w:rPr>
      </w:pPr>
    </w:p>
    <w:p w14:paraId="792C6014" w14:textId="77777777" w:rsidR="00D46C03" w:rsidRPr="00961067" w:rsidRDefault="00D46C03" w:rsidP="00625161">
      <w:pPr>
        <w:pStyle w:val="affe"/>
        <w:spacing w:after="0"/>
        <w:ind w:left="0"/>
        <w:rPr>
          <w:szCs w:val="24"/>
          <w:lang w:val="bg-BG"/>
        </w:rPr>
      </w:pPr>
      <w:r w:rsidRPr="00961067">
        <w:rPr>
          <w:b/>
          <w:lang w:val="bg-BG"/>
        </w:rPr>
        <w:t>Чл. 67.</w:t>
      </w:r>
      <w:r w:rsidRPr="00961067">
        <w:rPr>
          <w:szCs w:val="24"/>
          <w:lang w:val="bg-BG"/>
        </w:rPr>
        <w:t xml:space="preserve"> 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Административния договор. Одиторът проверява дали декларираните от Бенефициента разходи са действително направени и платени, точни и допустими в съответствие с Административния договор, и изготвя доклад за разходите по образец на Управляващия орган.</w:t>
      </w:r>
    </w:p>
    <w:p w14:paraId="366EDE1F" w14:textId="77777777" w:rsidR="009A25CB" w:rsidRPr="00961067" w:rsidRDefault="00B12FB3" w:rsidP="00625161">
      <w:pPr>
        <w:pStyle w:val="affe"/>
        <w:tabs>
          <w:tab w:val="left" w:pos="-2127"/>
        </w:tabs>
        <w:spacing w:after="0"/>
        <w:ind w:left="0"/>
        <w:rPr>
          <w:szCs w:val="24"/>
          <w:lang w:val="bg-BG"/>
        </w:rPr>
      </w:pPr>
      <w:r w:rsidRPr="00961067">
        <w:rPr>
          <w:szCs w:val="24"/>
          <w:lang w:val="bg-BG"/>
        </w:rPr>
        <w:t xml:space="preserve">Бенефициентът предоставя на одитора пълен достъп, съгласно чл. </w:t>
      </w:r>
      <w:r w:rsidR="00724B0E" w:rsidRPr="00961067">
        <w:rPr>
          <w:szCs w:val="24"/>
          <w:lang w:val="bg-BG"/>
        </w:rPr>
        <w:t xml:space="preserve">77 </w:t>
      </w:r>
      <w:r w:rsidRPr="00961067">
        <w:rPr>
          <w:szCs w:val="24"/>
          <w:lang w:val="bg-BG"/>
        </w:rPr>
        <w:t>от настоящите Условия за изпълнение.</w:t>
      </w:r>
    </w:p>
    <w:p w14:paraId="564C12AB" w14:textId="77777777" w:rsidR="00E537A1" w:rsidRPr="00961067" w:rsidRDefault="00E537A1" w:rsidP="00625161">
      <w:pPr>
        <w:pStyle w:val="affe"/>
        <w:tabs>
          <w:tab w:val="left" w:pos="-2127"/>
        </w:tabs>
        <w:spacing w:after="0"/>
        <w:ind w:left="0"/>
        <w:rPr>
          <w:szCs w:val="24"/>
          <w:lang w:val="bg-BG"/>
        </w:rPr>
      </w:pPr>
      <w:r w:rsidRPr="00961067">
        <w:rPr>
          <w:szCs w:val="24"/>
          <w:lang w:val="bg-BG"/>
        </w:rPr>
        <w:t xml:space="preserve">Докладът, изготвен от </w:t>
      </w:r>
      <w:r w:rsidR="00BA5637" w:rsidRPr="00961067">
        <w:rPr>
          <w:szCs w:val="24"/>
          <w:lang w:val="bg-BG"/>
        </w:rPr>
        <w:t xml:space="preserve">регистриран </w:t>
      </w:r>
      <w:r w:rsidRPr="00961067">
        <w:rPr>
          <w:szCs w:val="24"/>
          <w:lang w:val="bg-BG"/>
        </w:rPr>
        <w:t xml:space="preserve">одитор, придружаващ искането за </w:t>
      </w:r>
      <w:r w:rsidR="001E67A8" w:rsidRPr="00961067">
        <w:rPr>
          <w:szCs w:val="24"/>
          <w:lang w:val="bg-BG"/>
        </w:rPr>
        <w:t>окончателно</w:t>
      </w:r>
      <w:r w:rsidR="00781914" w:rsidRPr="00961067">
        <w:rPr>
          <w:szCs w:val="24"/>
          <w:lang w:val="bg-BG"/>
        </w:rPr>
        <w:t xml:space="preserve"> </w:t>
      </w:r>
      <w:r w:rsidRPr="00961067">
        <w:rPr>
          <w:szCs w:val="24"/>
          <w:lang w:val="bg-BG"/>
        </w:rPr>
        <w:t xml:space="preserve">плащане, обхваща всички разходи, извършени при изпълнение на </w:t>
      </w:r>
      <w:r w:rsidR="008F2F4D" w:rsidRPr="00961067">
        <w:rPr>
          <w:szCs w:val="24"/>
          <w:lang w:val="bg-BG"/>
        </w:rPr>
        <w:t>Административния договор</w:t>
      </w:r>
      <w:r w:rsidRPr="00961067">
        <w:rPr>
          <w:szCs w:val="24"/>
          <w:lang w:val="bg-BG"/>
        </w:rPr>
        <w:t>.</w:t>
      </w:r>
    </w:p>
    <w:p w14:paraId="3F7507EF" w14:textId="77777777" w:rsidR="00BD02D0" w:rsidRPr="00961067" w:rsidRDefault="00BD02D0" w:rsidP="00625161">
      <w:pPr>
        <w:pStyle w:val="affe"/>
        <w:spacing w:after="0"/>
        <w:ind w:left="0"/>
        <w:rPr>
          <w:lang w:val="bg-BG"/>
        </w:rPr>
      </w:pPr>
      <w:bookmarkStart w:id="80" w:name="_Toc41300151"/>
      <w:bookmarkStart w:id="81" w:name="_Toc41303358"/>
      <w:bookmarkStart w:id="82" w:name="_Ref41304576"/>
      <w:bookmarkStart w:id="83" w:name="_Ref41304900"/>
      <w:bookmarkStart w:id="84" w:name="_Ref41305110"/>
      <w:bookmarkStart w:id="85" w:name="_Ref41305756"/>
      <w:bookmarkStart w:id="86" w:name="_Toc173497347"/>
      <w:bookmarkStart w:id="87" w:name="_Toc173502798"/>
      <w:bookmarkStart w:id="88" w:name="_Toc252453149"/>
      <w:bookmarkEnd w:id="79"/>
    </w:p>
    <w:p w14:paraId="07BE1F30" w14:textId="77777777" w:rsidR="00922FB2" w:rsidRPr="00961067" w:rsidRDefault="00922FB2" w:rsidP="00625161">
      <w:pPr>
        <w:pStyle w:val="affe"/>
        <w:spacing w:after="0"/>
        <w:ind w:left="0"/>
        <w:rPr>
          <w:color w:val="000000"/>
          <w:szCs w:val="24"/>
          <w:lang w:val="bg-BG"/>
        </w:rPr>
      </w:pPr>
      <w:r w:rsidRPr="00961067">
        <w:rPr>
          <w:b/>
          <w:lang w:val="bg-BG"/>
        </w:rPr>
        <w:lastRenderedPageBreak/>
        <w:t>Чл. 68.</w:t>
      </w:r>
      <w:r w:rsidRPr="00961067">
        <w:rPr>
          <w:lang w:val="bg-BG"/>
        </w:rPr>
        <w:t xml:space="preserve"> </w:t>
      </w:r>
      <w:r w:rsidRPr="00961067">
        <w:rPr>
          <w:color w:val="000000"/>
          <w:szCs w:val="24"/>
          <w:lang w:val="bg-BG"/>
        </w:rPr>
        <w:t xml:space="preserve">Сумите, изплащани от </w:t>
      </w:r>
      <w:r w:rsidRPr="00961067">
        <w:rPr>
          <w:szCs w:val="24"/>
          <w:lang w:val="bg-BG"/>
        </w:rPr>
        <w:t>Управляващия орган,</w:t>
      </w:r>
      <w:r w:rsidRPr="00961067">
        <w:rPr>
          <w:color w:val="000000"/>
          <w:szCs w:val="24"/>
          <w:lang w:val="bg-BG"/>
        </w:rPr>
        <w:t xml:space="preserve"> се превеждат по банковата сметка на Бенефициента, посочена в искането за плащане и финансовата идентификационна форма, съгласно образец на Управляващия орган.</w:t>
      </w:r>
    </w:p>
    <w:p w14:paraId="23BF333B" w14:textId="77777777" w:rsidR="00BD02D0" w:rsidRPr="00961067" w:rsidRDefault="00BD02D0" w:rsidP="00625161">
      <w:pPr>
        <w:pStyle w:val="affe"/>
        <w:spacing w:after="0"/>
        <w:ind w:left="0"/>
        <w:rPr>
          <w:lang w:val="bg-BG"/>
        </w:rPr>
      </w:pPr>
    </w:p>
    <w:p w14:paraId="791D1A26" w14:textId="77777777" w:rsidR="00922FB2" w:rsidRPr="00961067" w:rsidRDefault="00922FB2" w:rsidP="00625161">
      <w:pPr>
        <w:pStyle w:val="affe"/>
        <w:spacing w:after="0"/>
        <w:ind w:left="0"/>
        <w:rPr>
          <w:lang w:val="bg-BG"/>
        </w:rPr>
      </w:pPr>
      <w:r w:rsidRPr="00961067">
        <w:rPr>
          <w:b/>
          <w:lang w:val="bg-BG"/>
        </w:rPr>
        <w:t>Чл. 69.</w:t>
      </w:r>
      <w:r w:rsidRPr="00961067">
        <w:rPr>
          <w:lang w:val="bg-BG"/>
        </w:rPr>
        <w:t xml:space="preserve"> Управляващият орган извършва плащанията в лева, съобразно разпоредбите на  Административния договор. </w:t>
      </w:r>
    </w:p>
    <w:p w14:paraId="6C811B17" w14:textId="77777777" w:rsidR="00BD02D0" w:rsidRPr="00961067" w:rsidRDefault="00BD02D0" w:rsidP="00625161">
      <w:pPr>
        <w:pStyle w:val="affe"/>
        <w:spacing w:after="0"/>
        <w:ind w:left="0"/>
        <w:rPr>
          <w:lang w:val="bg-BG"/>
        </w:rPr>
      </w:pPr>
    </w:p>
    <w:p w14:paraId="2FF921CA" w14:textId="77777777" w:rsidR="00922FB2" w:rsidRPr="00961067" w:rsidRDefault="00922FB2" w:rsidP="00625161">
      <w:pPr>
        <w:pStyle w:val="affe"/>
        <w:spacing w:after="0"/>
        <w:ind w:left="0"/>
        <w:rPr>
          <w:lang w:val="bg-BG"/>
        </w:rPr>
      </w:pPr>
      <w:r w:rsidRPr="00961067">
        <w:rPr>
          <w:b/>
          <w:lang w:val="bg-BG"/>
        </w:rPr>
        <w:t>Чл. 70.</w:t>
      </w:r>
      <w:r w:rsidRPr="00961067">
        <w:rPr>
          <w:lang w:val="bg-BG"/>
        </w:rPr>
        <w:t xml:space="preserve">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бенефициентът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междинните плащания.</w:t>
      </w:r>
    </w:p>
    <w:p w14:paraId="03921389" w14:textId="77777777" w:rsidR="00BD02D0" w:rsidRPr="00961067" w:rsidRDefault="00BD02D0" w:rsidP="00625161">
      <w:pPr>
        <w:pStyle w:val="affe"/>
        <w:spacing w:after="0"/>
        <w:ind w:left="0"/>
        <w:rPr>
          <w:lang w:val="bg-BG"/>
        </w:rPr>
      </w:pPr>
    </w:p>
    <w:p w14:paraId="16041762" w14:textId="77777777" w:rsidR="00922FB2" w:rsidRPr="00961067" w:rsidRDefault="00922FB2" w:rsidP="00625161">
      <w:pPr>
        <w:pStyle w:val="affe"/>
        <w:spacing w:after="0"/>
        <w:ind w:left="0"/>
        <w:rPr>
          <w:szCs w:val="24"/>
          <w:lang w:val="bg-BG"/>
        </w:rPr>
      </w:pPr>
      <w:r w:rsidRPr="00961067">
        <w:rPr>
          <w:b/>
          <w:lang w:val="bg-BG"/>
        </w:rPr>
        <w:t>Чл. 71.</w:t>
      </w:r>
      <w:r w:rsidRPr="00961067">
        <w:rPr>
          <w:color w:val="000000"/>
          <w:szCs w:val="24"/>
          <w:lang w:val="bg-BG"/>
        </w:rPr>
        <w:t xml:space="preserve"> Всички лихви по получено авансово плащане по </w:t>
      </w:r>
      <w:r w:rsidRPr="00961067">
        <w:rPr>
          <w:szCs w:val="24"/>
          <w:lang w:val="bg-BG"/>
        </w:rPr>
        <w:t>Административния договор</w:t>
      </w:r>
      <w:r w:rsidRPr="00961067">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Pr="00961067">
        <w:rPr>
          <w:szCs w:val="24"/>
          <w:lang w:val="bg-BG"/>
        </w:rPr>
        <w:t>Управляващия орган</w:t>
      </w:r>
      <w:r w:rsidRPr="00961067">
        <w:rPr>
          <w:color w:val="000000"/>
          <w:szCs w:val="24"/>
          <w:lang w:val="bg-BG"/>
        </w:rPr>
        <w:t xml:space="preserve"> на Бенефициента, се описват във финалния отчет. Същите се приспадат от окончателното плащане до размера на дължимата сума или се възстановяват на </w:t>
      </w:r>
      <w:r w:rsidRPr="00961067">
        <w:rPr>
          <w:szCs w:val="24"/>
          <w:lang w:val="bg-BG"/>
        </w:rPr>
        <w:t xml:space="preserve">Управляващия орган, в случаите, когато надхвърлят </w:t>
      </w:r>
      <w:r w:rsidRPr="00961067">
        <w:rPr>
          <w:color w:val="000000"/>
          <w:szCs w:val="24"/>
          <w:lang w:val="bg-BG"/>
        </w:rPr>
        <w:t>размера на дължимата сума</w:t>
      </w:r>
      <w:r w:rsidRPr="00961067">
        <w:rPr>
          <w:szCs w:val="24"/>
          <w:lang w:val="bg-BG"/>
        </w:rPr>
        <w:t>.</w:t>
      </w:r>
    </w:p>
    <w:p w14:paraId="3601CF50" w14:textId="77777777" w:rsidR="001D40AA" w:rsidRPr="00961067" w:rsidRDefault="001D40AA" w:rsidP="00625161">
      <w:pPr>
        <w:pStyle w:val="affe"/>
        <w:spacing w:after="0"/>
        <w:ind w:left="0"/>
        <w:rPr>
          <w:szCs w:val="24"/>
          <w:lang w:val="bg-BG"/>
        </w:rPr>
      </w:pPr>
    </w:p>
    <w:p w14:paraId="7E7AF930" w14:textId="77777777" w:rsidR="00FD0F40" w:rsidRPr="00961067" w:rsidRDefault="00552ACC" w:rsidP="00D97508">
      <w:pPr>
        <w:pStyle w:val="affe"/>
        <w:numPr>
          <w:ilvl w:val="0"/>
          <w:numId w:val="42"/>
        </w:numPr>
        <w:spacing w:after="0"/>
        <w:ind w:left="567" w:hanging="81"/>
        <w:outlineLvl w:val="0"/>
        <w:rPr>
          <w:b/>
          <w:lang w:val="bg-BG"/>
        </w:rPr>
      </w:pPr>
      <w:bookmarkStart w:id="89" w:name="_Toc167111787"/>
      <w:bookmarkEnd w:id="80"/>
      <w:bookmarkEnd w:id="81"/>
      <w:bookmarkEnd w:id="82"/>
      <w:bookmarkEnd w:id="83"/>
      <w:bookmarkEnd w:id="84"/>
      <w:bookmarkEnd w:id="85"/>
      <w:r w:rsidRPr="00961067">
        <w:rPr>
          <w:b/>
          <w:lang w:val="bg-BG"/>
        </w:rPr>
        <w:t>Счетоводн</w:t>
      </w:r>
      <w:r w:rsidR="00914A67" w:rsidRPr="00961067">
        <w:rPr>
          <w:b/>
          <w:lang w:val="bg-BG"/>
        </w:rPr>
        <w:t xml:space="preserve">а </w:t>
      </w:r>
      <w:r w:rsidRPr="00961067">
        <w:rPr>
          <w:b/>
          <w:lang w:val="bg-BG"/>
        </w:rPr>
        <w:t>отчет</w:t>
      </w:r>
      <w:r w:rsidR="00914A67" w:rsidRPr="00961067">
        <w:rPr>
          <w:b/>
          <w:lang w:val="bg-BG"/>
        </w:rPr>
        <w:t>ност</w:t>
      </w:r>
      <w:bookmarkEnd w:id="86"/>
      <w:bookmarkEnd w:id="87"/>
      <w:bookmarkEnd w:id="88"/>
      <w:bookmarkEnd w:id="89"/>
    </w:p>
    <w:p w14:paraId="4EB6B16E" w14:textId="77777777" w:rsidR="00BD02D0" w:rsidRPr="00961067" w:rsidRDefault="00BD02D0" w:rsidP="00625161">
      <w:pPr>
        <w:pStyle w:val="affe"/>
        <w:spacing w:after="0"/>
        <w:ind w:left="0"/>
        <w:rPr>
          <w:lang w:val="bg-BG"/>
        </w:rPr>
      </w:pPr>
    </w:p>
    <w:p w14:paraId="51C1A0B4" w14:textId="77777777" w:rsidR="00000F09" w:rsidRPr="00961067" w:rsidRDefault="00000F09" w:rsidP="00625161">
      <w:pPr>
        <w:pStyle w:val="affe"/>
        <w:spacing w:after="0"/>
        <w:ind w:left="0"/>
        <w:rPr>
          <w:color w:val="000000"/>
          <w:szCs w:val="24"/>
          <w:lang w:val="bg-BG"/>
        </w:rPr>
      </w:pPr>
      <w:r w:rsidRPr="00961067">
        <w:rPr>
          <w:b/>
          <w:lang w:val="bg-BG"/>
        </w:rPr>
        <w:t>Чл. 72.</w:t>
      </w:r>
      <w:r w:rsidRPr="00961067">
        <w:rPr>
          <w:lang w:val="bg-BG"/>
        </w:rPr>
        <w:t xml:space="preserve"> </w:t>
      </w:r>
      <w:r w:rsidRPr="00961067">
        <w:rPr>
          <w:color w:val="000000"/>
          <w:szCs w:val="24"/>
          <w:lang w:val="bg-BG"/>
        </w:rPr>
        <w:t>Бенефициентът трябва да води точна и редовна документация, отразяваща изпълнението на проекта.</w:t>
      </w:r>
      <w:r w:rsidRPr="00961067">
        <w:rPr>
          <w:szCs w:val="24"/>
          <w:lang w:val="bg-BG"/>
        </w:rPr>
        <w:t xml:space="preserve">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r w:rsidRPr="00961067">
        <w:rPr>
          <w:snapToGrid w:val="0"/>
          <w:szCs w:val="24"/>
          <w:lang w:val="bg-BG" w:eastAsia="en-US"/>
        </w:rPr>
        <w:t>.</w:t>
      </w:r>
    </w:p>
    <w:p w14:paraId="0C3EE7C5" w14:textId="77777777" w:rsidR="00BD02D0" w:rsidRPr="00961067" w:rsidRDefault="00BD02D0" w:rsidP="00625161">
      <w:pPr>
        <w:pStyle w:val="affe"/>
        <w:spacing w:after="0"/>
        <w:ind w:left="0"/>
        <w:rPr>
          <w:lang w:val="bg-BG"/>
        </w:rPr>
      </w:pPr>
    </w:p>
    <w:p w14:paraId="644E23E4" w14:textId="77777777" w:rsidR="00000F09" w:rsidRPr="00961067" w:rsidRDefault="00000F09" w:rsidP="00625161">
      <w:pPr>
        <w:pStyle w:val="affe"/>
        <w:spacing w:after="0"/>
        <w:ind w:left="0"/>
        <w:rPr>
          <w:color w:val="000000"/>
          <w:szCs w:val="24"/>
          <w:lang w:val="bg-BG"/>
        </w:rPr>
      </w:pPr>
      <w:r w:rsidRPr="00961067">
        <w:rPr>
          <w:b/>
          <w:lang w:val="bg-BG"/>
        </w:rPr>
        <w:t>Чл. 73.</w:t>
      </w:r>
      <w:r w:rsidR="001A4BEC" w:rsidRPr="00961067">
        <w:rPr>
          <w:szCs w:val="24"/>
          <w:lang w:val="bg-BG"/>
        </w:rPr>
        <w:t xml:space="preserve"> </w:t>
      </w:r>
      <w:r w:rsidRPr="00961067">
        <w:rPr>
          <w:color w:val="000000"/>
          <w:szCs w:val="24"/>
          <w:lang w:val="bg-BG"/>
        </w:rPr>
        <w:t>Разходите и плащанията следва да са отразени в счетоводната документация на Бенефициента чрез отделни счетоводни аналитични сметки или в отделна счетоводна система, съгласно изискванията на чл. 57, ал. 1, т. 6 от ЗУСЕФСУ. Създадените във връзка с изпълнението на проекта счетоводни сметки/система следва да съдържат в наименованието си номера на Административния договор за безвъзмездна финансова помощ.</w:t>
      </w:r>
    </w:p>
    <w:p w14:paraId="24C3CBEE" w14:textId="77777777" w:rsidR="00BD02D0" w:rsidRPr="00961067" w:rsidRDefault="00BD02D0" w:rsidP="00625161">
      <w:pPr>
        <w:pStyle w:val="affe"/>
        <w:spacing w:after="0"/>
        <w:ind w:left="0"/>
        <w:rPr>
          <w:lang w:val="bg-BG"/>
        </w:rPr>
      </w:pPr>
    </w:p>
    <w:p w14:paraId="067324BC" w14:textId="77777777" w:rsidR="00000F09" w:rsidRPr="00961067" w:rsidRDefault="00000F09" w:rsidP="00625161">
      <w:pPr>
        <w:pStyle w:val="affe"/>
        <w:spacing w:after="0"/>
        <w:ind w:left="0"/>
        <w:rPr>
          <w:color w:val="000000"/>
          <w:szCs w:val="24"/>
          <w:lang w:val="bg-BG"/>
        </w:rPr>
      </w:pPr>
      <w:r w:rsidRPr="00961067">
        <w:rPr>
          <w:b/>
          <w:lang w:val="bg-BG"/>
        </w:rPr>
        <w:t>Чл. 74.</w:t>
      </w:r>
      <w:r w:rsidRPr="00961067">
        <w:rPr>
          <w:lang w:val="bg-BG"/>
        </w:rPr>
        <w:t xml:space="preserve"> </w:t>
      </w:r>
      <w:r w:rsidRPr="00D736D7">
        <w:rPr>
          <w:szCs w:val="24"/>
          <w:lang w:val="bg-BG" w:eastAsia="fr-FR"/>
        </w:rPr>
        <w:t xml:space="preserve">Когато Бенефициентът упражнява едновременно дейност в недопустимите сектори по Регламент (ЕС) № </w:t>
      </w:r>
      <w:r w:rsidRPr="00D736D7">
        <w:rPr>
          <w:szCs w:val="24"/>
          <w:lang w:val="bg-BG"/>
        </w:rPr>
        <w:t xml:space="preserve">2023/2831 </w:t>
      </w:r>
      <w:r w:rsidRPr="00D736D7">
        <w:rPr>
          <w:szCs w:val="24"/>
          <w:lang w:val="bg-BG" w:eastAsia="fr-FR"/>
        </w:rPr>
        <w:t xml:space="preserve">на Комисията 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посочени в Условията за кандидатстване, и в допустимите сектори по настоящата процедура, безвъзмездната помощ по тази процедура се предоставя само за дейностите в допустимите сектори като Бенефициентът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w:t>
      </w:r>
      <w:r w:rsidRPr="00961067">
        <w:rPr>
          <w:szCs w:val="24"/>
          <w:lang w:val="bg-BG" w:eastAsia="fr-FR"/>
        </w:rPr>
        <w:t>13 (1), т. 2</w:t>
      </w:r>
      <w:r w:rsidRPr="00D736D7">
        <w:rPr>
          <w:szCs w:val="24"/>
          <w:lang w:val="bg-BG" w:eastAsia="fr-FR"/>
        </w:rPr>
        <w:t xml:space="preserve"> от </w:t>
      </w:r>
      <w:r w:rsidRPr="00961067">
        <w:rPr>
          <w:szCs w:val="24"/>
          <w:lang w:val="bg-BG" w:eastAsia="fr-FR"/>
        </w:rPr>
        <w:t>АДБФП</w:t>
      </w:r>
      <w:r w:rsidRPr="00D736D7">
        <w:rPr>
          <w:szCs w:val="24"/>
          <w:lang w:val="bg-BG" w:eastAsia="fr-FR"/>
        </w:rPr>
        <w:t>.</w:t>
      </w:r>
    </w:p>
    <w:p w14:paraId="0A54E76A" w14:textId="77777777" w:rsidR="00BD02D0" w:rsidRPr="00961067" w:rsidRDefault="00BD02D0" w:rsidP="00625161">
      <w:pPr>
        <w:pStyle w:val="affe"/>
        <w:spacing w:after="0"/>
        <w:ind w:left="0"/>
        <w:rPr>
          <w:lang w:val="bg-BG"/>
        </w:rPr>
      </w:pPr>
    </w:p>
    <w:p w14:paraId="763E79F0" w14:textId="77777777" w:rsidR="00B9550B" w:rsidRPr="00961067" w:rsidRDefault="00B9550B" w:rsidP="00625161">
      <w:pPr>
        <w:pStyle w:val="affe"/>
        <w:spacing w:after="0"/>
        <w:ind w:left="0"/>
        <w:rPr>
          <w:szCs w:val="24"/>
          <w:lang w:val="bg-BG"/>
        </w:rPr>
      </w:pPr>
      <w:r w:rsidRPr="00961067">
        <w:rPr>
          <w:b/>
          <w:lang w:val="bg-BG"/>
        </w:rPr>
        <w:lastRenderedPageBreak/>
        <w:t>Чл. 75.</w:t>
      </w:r>
      <w:r w:rsidRPr="00961067">
        <w:rPr>
          <w:lang w:val="bg-BG"/>
        </w:rPr>
        <w:t xml:space="preserve"> </w:t>
      </w:r>
      <w:r w:rsidRPr="00961067">
        <w:rPr>
          <w:szCs w:val="24"/>
          <w:lang w:val="bg-BG"/>
        </w:rPr>
        <w:t xml:space="preserve">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14:paraId="55D8E160" w14:textId="77777777" w:rsidR="00BD02D0" w:rsidRPr="00961067" w:rsidRDefault="00BD02D0" w:rsidP="00625161">
      <w:pPr>
        <w:pStyle w:val="affe"/>
        <w:spacing w:after="0"/>
        <w:ind w:left="0"/>
        <w:rPr>
          <w:lang w:val="bg-BG"/>
        </w:rPr>
      </w:pPr>
    </w:p>
    <w:p w14:paraId="7C4AFD02" w14:textId="77777777" w:rsidR="003D6741" w:rsidRPr="00961067" w:rsidRDefault="00B9550B" w:rsidP="00625161">
      <w:pPr>
        <w:pStyle w:val="affe"/>
        <w:spacing w:after="0"/>
        <w:ind w:left="0"/>
        <w:rPr>
          <w:szCs w:val="24"/>
          <w:lang w:val="bg-BG"/>
        </w:rPr>
      </w:pPr>
      <w:r w:rsidRPr="00961067">
        <w:rPr>
          <w:b/>
          <w:lang w:val="bg-BG"/>
        </w:rPr>
        <w:t>Чл. 76.</w:t>
      </w:r>
      <w:r w:rsidRPr="00961067">
        <w:rPr>
          <w:szCs w:val="24"/>
          <w:lang w:val="bg-BG"/>
        </w:rPr>
        <w:t xml:space="preserve"> Бенефициентът трябва да гарантира, че данните, посочени в отчетите, предвидени в раздел </w:t>
      </w:r>
      <w:r w:rsidRPr="00961067">
        <w:rPr>
          <w:szCs w:val="24"/>
          <w:lang w:val="en-US"/>
        </w:rPr>
        <w:t>II</w:t>
      </w:r>
      <w:r w:rsidRPr="00961067">
        <w:rPr>
          <w:szCs w:val="24"/>
          <w:lang w:val="bg-BG"/>
        </w:rPr>
        <w:t xml:space="preserve"> от настоящите Условия за изпълнение, отговарят на тези в счетоводната му система и документация и са налични до изтичане на сроковете за съхранение на документацията, съгласно чл.</w:t>
      </w:r>
      <w:r w:rsidRPr="00D736D7">
        <w:rPr>
          <w:szCs w:val="24"/>
          <w:lang w:val="bg-BG"/>
        </w:rPr>
        <w:t xml:space="preserve"> </w:t>
      </w:r>
      <w:r w:rsidRPr="00961067">
        <w:rPr>
          <w:szCs w:val="24"/>
          <w:lang w:val="bg-BG"/>
        </w:rPr>
        <w:t>79</w:t>
      </w:r>
      <w:r w:rsidRPr="00D736D7">
        <w:rPr>
          <w:szCs w:val="24"/>
          <w:lang w:val="bg-BG"/>
        </w:rPr>
        <w:t xml:space="preserve"> </w:t>
      </w:r>
      <w:r w:rsidRPr="00961067">
        <w:rPr>
          <w:szCs w:val="24"/>
          <w:lang w:val="bg-BG"/>
        </w:rPr>
        <w:t>и чл. 80 от настоящите Условия за изпълнение.</w:t>
      </w:r>
    </w:p>
    <w:p w14:paraId="63D92D76" w14:textId="77777777" w:rsidR="00BD02D0" w:rsidRPr="00961067" w:rsidRDefault="00BD02D0" w:rsidP="00625161">
      <w:pPr>
        <w:pStyle w:val="affe"/>
        <w:spacing w:after="0"/>
        <w:ind w:left="0"/>
        <w:rPr>
          <w:szCs w:val="24"/>
          <w:lang w:val="bg-BG"/>
        </w:rPr>
      </w:pPr>
    </w:p>
    <w:p w14:paraId="1DB1EBE6" w14:textId="77777777" w:rsidR="003D6741" w:rsidRPr="00961067" w:rsidRDefault="003D6741" w:rsidP="00625161">
      <w:pPr>
        <w:pStyle w:val="affe"/>
        <w:numPr>
          <w:ilvl w:val="0"/>
          <w:numId w:val="42"/>
        </w:numPr>
        <w:spacing w:after="0"/>
        <w:ind w:hanging="333"/>
        <w:outlineLvl w:val="0"/>
        <w:rPr>
          <w:b/>
          <w:lang w:val="bg-BG"/>
        </w:rPr>
      </w:pPr>
      <w:bookmarkStart w:id="90" w:name="_Toc167111788"/>
      <w:r w:rsidRPr="00961067">
        <w:rPr>
          <w:b/>
          <w:lang w:val="bg-BG"/>
        </w:rPr>
        <w:t>Технически и финансови проверки</w:t>
      </w:r>
      <w:bookmarkEnd w:id="90"/>
    </w:p>
    <w:p w14:paraId="4DB39CD6" w14:textId="77777777" w:rsidR="003D6741" w:rsidRPr="00961067" w:rsidRDefault="003D6741" w:rsidP="00625161">
      <w:pPr>
        <w:pStyle w:val="affe"/>
        <w:spacing w:after="0"/>
        <w:ind w:left="0"/>
        <w:rPr>
          <w:szCs w:val="24"/>
          <w:lang w:val="bg-BG"/>
        </w:rPr>
      </w:pPr>
    </w:p>
    <w:p w14:paraId="7E94A61D" w14:textId="77777777" w:rsidR="00BE4BAE" w:rsidRPr="00961067" w:rsidRDefault="002D0416" w:rsidP="00625161">
      <w:pPr>
        <w:pStyle w:val="affe"/>
        <w:spacing w:after="0"/>
        <w:ind w:left="0"/>
        <w:rPr>
          <w:snapToGrid w:val="0"/>
          <w:szCs w:val="24"/>
          <w:lang w:val="bg-BG" w:eastAsia="en-US"/>
        </w:rPr>
      </w:pPr>
      <w:bookmarkStart w:id="91" w:name="_Ref43882704"/>
      <w:r w:rsidRPr="00961067">
        <w:rPr>
          <w:b/>
          <w:lang w:val="bg-BG"/>
        </w:rPr>
        <w:t>Чл. 77.</w:t>
      </w:r>
      <w:r w:rsidRPr="00961067">
        <w:rPr>
          <w:color w:val="000000"/>
          <w:szCs w:val="24"/>
          <w:lang w:val="bg-BG"/>
        </w:rPr>
        <w:t xml:space="preserve"> </w:t>
      </w:r>
      <w:bookmarkEnd w:id="91"/>
      <w:r w:rsidRPr="00961067">
        <w:rPr>
          <w:color w:val="000000"/>
          <w:szCs w:val="24"/>
          <w:lang w:val="bg-BG"/>
        </w:rPr>
        <w:t xml:space="preserve">Бенефициентът е длъжен да допуска Управляващия орган, </w:t>
      </w:r>
      <w:r w:rsidRPr="00961067">
        <w:rPr>
          <w:szCs w:val="24"/>
          <w:lang w:val="bg-BG"/>
        </w:rPr>
        <w:t xml:space="preserve">упълномощените от него лица, </w:t>
      </w:r>
      <w:r w:rsidRPr="00961067">
        <w:rPr>
          <w:color w:val="000000"/>
          <w:szCs w:val="24"/>
          <w:lang w:val="bg-BG"/>
        </w:rPr>
        <w:t>Счетоводния орган, националните одитиращи органи, Европейската комисия, Европейската служба за борба с измамите, Европейската сметна палата</w:t>
      </w:r>
      <w:r w:rsidRPr="00961067">
        <w:rPr>
          <w:snapToGrid w:val="0"/>
          <w:szCs w:val="24"/>
          <w:lang w:val="bg-BG" w:eastAsia="en-US"/>
        </w:rPr>
        <w:t>, външни одитори, извършващи проверки съгласно чл. 67</w:t>
      </w:r>
      <w:r w:rsidRPr="00961067">
        <w:rPr>
          <w:szCs w:val="24"/>
          <w:lang w:val="bg-BG"/>
        </w:rPr>
        <w:t xml:space="preserve"> от настоящите Условия за изпълнение</w:t>
      </w:r>
      <w:r w:rsidRPr="00961067">
        <w:rPr>
          <w:snapToGrid w:val="0"/>
          <w:szCs w:val="24"/>
          <w:lang w:val="bg-BG" w:eastAsia="en-US"/>
        </w:rPr>
        <w:t xml:space="preserve">, Агенцията за държавна финансова инспекция и Националната агенция за приходите </w:t>
      </w:r>
      <w:r w:rsidRPr="00961067">
        <w:rPr>
          <w:color w:val="000000"/>
          <w:szCs w:val="24"/>
          <w:lang w:val="bg-BG"/>
        </w:rPr>
        <w:t xml:space="preserve">да проверяват, посредством проучване на документацията му (вкл. и електронни документи) или проверки на място (включително и внезапни), изпълнението на проекта, и да проведат пълен одит, при необходимост, въз основа на </w:t>
      </w:r>
      <w:proofErr w:type="spellStart"/>
      <w:r w:rsidRPr="00961067">
        <w:rPr>
          <w:color w:val="000000"/>
          <w:szCs w:val="24"/>
          <w:lang w:val="bg-BG"/>
        </w:rPr>
        <w:t>разходооправдателните</w:t>
      </w:r>
      <w:proofErr w:type="spellEnd"/>
      <w:r w:rsidRPr="00961067">
        <w:rPr>
          <w:color w:val="000000"/>
          <w:szCs w:val="24"/>
          <w:lang w:val="bg-BG"/>
        </w:rPr>
        <w:t>, платежните и счетоводните документи свързани с финансирането на проекта</w:t>
      </w:r>
      <w:r w:rsidRPr="00961067">
        <w:rPr>
          <w:snapToGrid w:val="0"/>
          <w:szCs w:val="24"/>
          <w:lang w:val="bg-BG" w:eastAsia="en-US"/>
        </w:rPr>
        <w:t xml:space="preserve">. </w:t>
      </w:r>
      <w:r w:rsidRPr="00961067">
        <w:rPr>
          <w:color w:val="000000"/>
          <w:szCs w:val="24"/>
          <w:lang w:val="bg-BG"/>
        </w:rPr>
        <w:t xml:space="preserve">Тези проверки могат да се провеждат </w:t>
      </w:r>
      <w:r w:rsidRPr="00961067">
        <w:rPr>
          <w:szCs w:val="24"/>
          <w:lang w:val="bg-BG"/>
        </w:rPr>
        <w:t xml:space="preserve">до изтичане на сроковете по чл. 79 и чл. 80 от настоящите Условия за изпълнение. Проверките се извършват </w:t>
      </w:r>
      <w:r w:rsidRPr="00961067">
        <w:rPr>
          <w:color w:val="000000"/>
          <w:szCs w:val="24"/>
          <w:lang w:val="bg-BG"/>
        </w:rPr>
        <w:t xml:space="preserve">в съответствие с процедурите, предвидени в приложимото законодателство за защита на финансовите интереси на Европейския съюз, включително и при спазване на изискванията за конфиденциалност и защита на личните данни. Бенефициентът е длъжен да осигурява </w:t>
      </w:r>
      <w:r w:rsidRPr="00961067">
        <w:rPr>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961067">
        <w:rPr>
          <w:snapToGrid w:val="0"/>
          <w:szCs w:val="24"/>
          <w:lang w:val="bg-BG" w:eastAsia="en-US"/>
        </w:rPr>
        <w:t>.</w:t>
      </w:r>
    </w:p>
    <w:p w14:paraId="27B5A7B7" w14:textId="77777777" w:rsidR="00BD02D0" w:rsidRPr="00961067" w:rsidRDefault="00BD02D0" w:rsidP="00625161">
      <w:pPr>
        <w:pStyle w:val="affe"/>
        <w:spacing w:after="0"/>
        <w:ind w:left="0"/>
        <w:rPr>
          <w:lang w:val="bg-BG"/>
        </w:rPr>
      </w:pPr>
    </w:p>
    <w:p w14:paraId="7EEFD0A6" w14:textId="77777777" w:rsidR="00C53AD5" w:rsidRPr="00961067" w:rsidRDefault="00C53AD5" w:rsidP="00625161">
      <w:pPr>
        <w:pStyle w:val="affe"/>
        <w:spacing w:after="0"/>
        <w:ind w:left="0"/>
        <w:rPr>
          <w:szCs w:val="24"/>
          <w:lang w:val="bg-BG"/>
        </w:rPr>
      </w:pPr>
      <w:r w:rsidRPr="00961067">
        <w:rPr>
          <w:b/>
          <w:lang w:val="bg-BG"/>
        </w:rPr>
        <w:t>Чл. 78.</w:t>
      </w:r>
      <w:r w:rsidRPr="00961067">
        <w:rPr>
          <w:snapToGrid w:val="0"/>
          <w:szCs w:val="24"/>
          <w:lang w:val="bg-BG" w:eastAsia="en-US"/>
        </w:rPr>
        <w:t xml:space="preserve"> </w:t>
      </w:r>
      <w:r w:rsidRPr="00961067">
        <w:rPr>
          <w:szCs w:val="24"/>
          <w:lang w:val="bg-BG"/>
        </w:rPr>
        <w:t>Бенефициентът</w:t>
      </w:r>
      <w:r w:rsidRPr="00961067">
        <w:rPr>
          <w:snapToGrid w:val="0"/>
          <w:szCs w:val="24"/>
          <w:lang w:val="bg-BG" w:eastAsia="en-US"/>
        </w:rPr>
        <w:t xml:space="preserve"> гарантира, че правата на органите изброени в чл. 77 да извършват одити, проверки и проучвания, ще се </w:t>
      </w:r>
      <w:r w:rsidRPr="00961067">
        <w:rPr>
          <w:szCs w:val="24"/>
          <w:lang w:val="bg-BG"/>
        </w:rPr>
        <w:t>упражняват равноправно, при еднакви условия и в съответствие с еднакви правила и по отношение на неговите партньори и изпълнители (включително подизпълнители, когато е приложимо). Когато партньор или изпълнител (включително подизпълнители, когато е приложимо) на Бенефициента е международна организация, се прилагат споразумения за проверки, сключени между тази организация и Европейската комисия.</w:t>
      </w:r>
    </w:p>
    <w:p w14:paraId="512460D9" w14:textId="77777777" w:rsidR="00BD02D0" w:rsidRPr="00961067" w:rsidRDefault="00BD02D0" w:rsidP="00625161">
      <w:pPr>
        <w:pStyle w:val="affe"/>
        <w:spacing w:after="0"/>
        <w:ind w:left="0"/>
        <w:rPr>
          <w:lang w:val="bg-BG"/>
        </w:rPr>
      </w:pPr>
    </w:p>
    <w:p w14:paraId="7BA43813" w14:textId="77777777" w:rsidR="00453861" w:rsidRPr="00961067" w:rsidRDefault="00453861" w:rsidP="00625161">
      <w:pPr>
        <w:pStyle w:val="affe"/>
        <w:spacing w:after="0"/>
        <w:ind w:left="0"/>
        <w:rPr>
          <w:szCs w:val="24"/>
          <w:lang w:val="bg-BG"/>
        </w:rPr>
      </w:pPr>
      <w:r w:rsidRPr="00961067">
        <w:rPr>
          <w:b/>
          <w:lang w:val="bg-BG"/>
        </w:rPr>
        <w:t>Чл. 79.</w:t>
      </w:r>
      <w:r w:rsidRPr="00961067">
        <w:rPr>
          <w:b/>
          <w:szCs w:val="24"/>
          <w:lang w:val="bg-BG"/>
        </w:rPr>
        <w:t xml:space="preserve"> (1)</w:t>
      </w:r>
      <w:r w:rsidRPr="00961067">
        <w:rPr>
          <w:szCs w:val="24"/>
          <w:lang w:val="bg-BG"/>
        </w:rPr>
        <w:t xml:space="preserve"> </w:t>
      </w:r>
      <w:r w:rsidRPr="00D736D7">
        <w:rPr>
          <w:szCs w:val="24"/>
          <w:lang w:val="bg-BG"/>
        </w:rPr>
        <w:t xml:space="preserve">В случаите, когато предоставянето на безвъзмездна помощ не представлява държавна/минимална помощ </w:t>
      </w:r>
      <w:r w:rsidRPr="00961067">
        <w:rPr>
          <w:szCs w:val="24"/>
          <w:lang w:val="bg-BG"/>
        </w:rPr>
        <w:t>всички документи свързани с изпълнението на проекта се съхраняват за петгодишен срок, считано от 31 декември на годината, в която е извършено последното плащане от Управляващия орган към Бенефициента в съответствие с чл. 82 на Регламент (ЕС) № 2021/1060.</w:t>
      </w:r>
    </w:p>
    <w:p w14:paraId="66082989" w14:textId="77777777" w:rsidR="00BD02D0" w:rsidRPr="00961067" w:rsidRDefault="00BD02D0" w:rsidP="00625161">
      <w:pPr>
        <w:pStyle w:val="affe"/>
        <w:spacing w:after="0"/>
        <w:ind w:left="0"/>
        <w:rPr>
          <w:szCs w:val="24"/>
          <w:lang w:val="bg-BG"/>
        </w:rPr>
      </w:pPr>
    </w:p>
    <w:p w14:paraId="622E57B1" w14:textId="77777777" w:rsidR="00453861" w:rsidRPr="00961067" w:rsidRDefault="00453861" w:rsidP="00625161">
      <w:pPr>
        <w:pStyle w:val="affe"/>
        <w:spacing w:after="0"/>
        <w:ind w:left="0"/>
        <w:rPr>
          <w:szCs w:val="24"/>
          <w:lang w:val="bg-BG"/>
        </w:rPr>
      </w:pPr>
      <w:r w:rsidRPr="00961067">
        <w:rPr>
          <w:b/>
          <w:szCs w:val="24"/>
          <w:lang w:val="bg-BG"/>
        </w:rPr>
        <w:lastRenderedPageBreak/>
        <w:t>(2)</w:t>
      </w:r>
      <w:r w:rsidRPr="00D736D7">
        <w:rPr>
          <w:lang w:val="bg-BG"/>
        </w:rPr>
        <w:t xml:space="preserve"> </w:t>
      </w:r>
      <w:r w:rsidRPr="00D736D7">
        <w:rPr>
          <w:szCs w:val="24"/>
          <w:lang w:val="bg-BG"/>
        </w:rPr>
        <w:t xml:space="preserve">В случаите, когато предоставянето на безвъзмездна помощ представлява минимална помощ </w:t>
      </w:r>
      <w:r w:rsidRPr="00961067">
        <w:rPr>
          <w:szCs w:val="24"/>
          <w:lang w:val="bg-BG"/>
        </w:rPr>
        <w:t xml:space="preserve">съгласно чл. 6, </w:t>
      </w:r>
      <w:proofErr w:type="spellStart"/>
      <w:r w:rsidRPr="00961067">
        <w:rPr>
          <w:szCs w:val="24"/>
          <w:lang w:val="bg-BG"/>
        </w:rPr>
        <w:t>пар</w:t>
      </w:r>
      <w:proofErr w:type="spellEnd"/>
      <w:r w:rsidRPr="00961067">
        <w:rPr>
          <w:szCs w:val="24"/>
          <w:lang w:val="bg-BG"/>
        </w:rPr>
        <w:t>. 3 от Регламент (ЕС) № 2023/2831 на Комисията, срокът за съхранение на документите е 10 години от датата</w:t>
      </w:r>
      <w:r w:rsidRPr="00D736D7">
        <w:rPr>
          <w:color w:val="000000"/>
          <w:shd w:val="clear" w:color="auto" w:fill="FFFFFF"/>
          <w:lang w:val="bg-BG"/>
        </w:rPr>
        <w:t>, на която е отпусната помощта</w:t>
      </w:r>
      <w:r w:rsidRPr="00961067">
        <w:rPr>
          <w:szCs w:val="24"/>
          <w:lang w:val="bg-BG"/>
        </w:rPr>
        <w:t>. За дата на предоставяне на помощта се счита датата на сключване на административния договор за предоставяне на безвъзмездна финансова помощ.</w:t>
      </w:r>
    </w:p>
    <w:p w14:paraId="26E702DC" w14:textId="77777777" w:rsidR="00BD02D0" w:rsidRPr="00961067" w:rsidRDefault="00BD02D0" w:rsidP="00625161">
      <w:pPr>
        <w:pStyle w:val="affe"/>
        <w:spacing w:after="0"/>
        <w:ind w:left="0"/>
        <w:rPr>
          <w:szCs w:val="24"/>
          <w:lang w:val="bg-BG"/>
        </w:rPr>
      </w:pPr>
    </w:p>
    <w:p w14:paraId="0765786F" w14:textId="77777777" w:rsidR="00453861" w:rsidRPr="00961067" w:rsidRDefault="00453861" w:rsidP="00625161">
      <w:pPr>
        <w:pStyle w:val="affe"/>
        <w:spacing w:after="0"/>
        <w:ind w:left="0"/>
        <w:rPr>
          <w:szCs w:val="24"/>
          <w:lang w:val="bg-BG"/>
        </w:rPr>
      </w:pPr>
      <w:r w:rsidRPr="00961067">
        <w:rPr>
          <w:b/>
          <w:szCs w:val="24"/>
          <w:lang w:val="bg-BG"/>
        </w:rPr>
        <w:t>(3)</w:t>
      </w:r>
      <w:r w:rsidRPr="00D736D7">
        <w:rPr>
          <w:b/>
          <w:szCs w:val="24"/>
          <w:lang w:val="bg-BG"/>
        </w:rPr>
        <w:t xml:space="preserve"> </w:t>
      </w:r>
      <w:r w:rsidRPr="00D736D7">
        <w:rPr>
          <w:szCs w:val="24"/>
          <w:lang w:val="bg-BG"/>
        </w:rPr>
        <w:t>В случаите, когато предоставянето на безвъзмездна помощ представлява държавна</w:t>
      </w:r>
      <w:r w:rsidRPr="00961067">
        <w:rPr>
          <w:szCs w:val="24"/>
          <w:lang w:val="bg-BG"/>
        </w:rPr>
        <w:t xml:space="preserve"> помощ съгласно чл. 12 от Регламент (ЕС) № 651/2014 на Комисията, срокът за съхранение на документите е 10 години от датата на предоставяне на помощта </w:t>
      </w:r>
      <w:proofErr w:type="spellStart"/>
      <w:r w:rsidRPr="00961067">
        <w:rPr>
          <w:szCs w:val="24"/>
          <w:lang w:val="bg-BG"/>
        </w:rPr>
        <w:t>ad</w:t>
      </w:r>
      <w:proofErr w:type="spellEnd"/>
      <w:r w:rsidRPr="00961067">
        <w:rPr>
          <w:szCs w:val="24"/>
          <w:lang w:val="bg-BG"/>
        </w:rPr>
        <w:t xml:space="preserve"> </w:t>
      </w:r>
      <w:proofErr w:type="spellStart"/>
      <w:r w:rsidRPr="00961067">
        <w:rPr>
          <w:szCs w:val="24"/>
          <w:lang w:val="bg-BG"/>
        </w:rPr>
        <w:t>hoc</w:t>
      </w:r>
      <w:proofErr w:type="spellEnd"/>
      <w:r w:rsidRPr="00961067">
        <w:rPr>
          <w:szCs w:val="24"/>
          <w:lang w:val="bg-BG"/>
        </w:rPr>
        <w:t xml:space="preserve"> или от датата на предоставяне на последната помощ по схемата.</w:t>
      </w:r>
    </w:p>
    <w:p w14:paraId="5AC9EAE0" w14:textId="77777777" w:rsidR="00D97508" w:rsidRDefault="00D97508" w:rsidP="00625161">
      <w:pPr>
        <w:pStyle w:val="affe"/>
        <w:spacing w:after="0"/>
        <w:ind w:left="0"/>
        <w:rPr>
          <w:b/>
          <w:lang w:val="bg-BG"/>
        </w:rPr>
      </w:pPr>
    </w:p>
    <w:p w14:paraId="0F448831" w14:textId="77777777" w:rsidR="00453861" w:rsidRPr="00961067" w:rsidRDefault="00453861" w:rsidP="00625161">
      <w:pPr>
        <w:pStyle w:val="affe"/>
        <w:spacing w:after="0"/>
        <w:ind w:left="0"/>
        <w:rPr>
          <w:snapToGrid w:val="0"/>
          <w:szCs w:val="24"/>
          <w:lang w:val="bg-BG" w:eastAsia="en-US"/>
        </w:rPr>
      </w:pPr>
      <w:r w:rsidRPr="00961067">
        <w:rPr>
          <w:b/>
          <w:lang w:val="bg-BG"/>
        </w:rPr>
        <w:t>Чл. 80.</w:t>
      </w:r>
      <w:r w:rsidRPr="00961067">
        <w:rPr>
          <w:szCs w:val="24"/>
          <w:lang w:val="bg-BG" w:eastAsia="en-US"/>
        </w:rPr>
        <w:t xml:space="preserve"> Управляващият орган информира Бенефициента за началната дата, от която текат сроковете по чл. 79. Срокът по чл. 79 спира да тече</w:t>
      </w:r>
      <w:r w:rsidRPr="00961067">
        <w:rPr>
          <w:szCs w:val="24"/>
          <w:lang w:val="bg-BG"/>
        </w:rPr>
        <w:t xml:space="preserve"> </w:t>
      </w:r>
      <w:r w:rsidRPr="00961067">
        <w:rPr>
          <w:szCs w:val="24"/>
          <w:lang w:val="bg-BG" w:eastAsia="en-US"/>
        </w:rPr>
        <w:t>в случай на съдебно производство или по искане на Европейската комисия.</w:t>
      </w:r>
    </w:p>
    <w:p w14:paraId="53297A18" w14:textId="77777777" w:rsidR="006B1126" w:rsidRPr="00961067" w:rsidRDefault="006B1126" w:rsidP="00625161">
      <w:pPr>
        <w:pStyle w:val="affe"/>
        <w:spacing w:after="0"/>
        <w:ind w:left="0"/>
        <w:rPr>
          <w:szCs w:val="24"/>
          <w:lang w:val="bg-BG"/>
        </w:rPr>
      </w:pPr>
    </w:p>
    <w:p w14:paraId="793DD0B1" w14:textId="77777777" w:rsidR="006B6DED" w:rsidRPr="00961067" w:rsidRDefault="00884EEA" w:rsidP="00D97508">
      <w:pPr>
        <w:pStyle w:val="affe"/>
        <w:numPr>
          <w:ilvl w:val="0"/>
          <w:numId w:val="42"/>
        </w:numPr>
        <w:spacing w:after="0"/>
        <w:ind w:hanging="153"/>
        <w:outlineLvl w:val="0"/>
        <w:rPr>
          <w:b/>
          <w:lang w:val="bg-BG"/>
        </w:rPr>
      </w:pPr>
      <w:bookmarkStart w:id="92" w:name="_Toc173497349"/>
      <w:bookmarkStart w:id="93" w:name="_Toc173502800"/>
      <w:bookmarkStart w:id="94" w:name="_Toc252453151"/>
      <w:bookmarkStart w:id="95" w:name="_Toc167111789"/>
      <w:r w:rsidRPr="00961067">
        <w:rPr>
          <w:b/>
          <w:lang w:val="bg-BG"/>
        </w:rPr>
        <w:t>Възстановяване</w:t>
      </w:r>
      <w:bookmarkEnd w:id="92"/>
      <w:bookmarkEnd w:id="93"/>
      <w:bookmarkEnd w:id="94"/>
      <w:bookmarkEnd w:id="95"/>
    </w:p>
    <w:p w14:paraId="537C1EAB" w14:textId="77777777" w:rsidR="00BD02D0" w:rsidRPr="00961067" w:rsidRDefault="00BD02D0" w:rsidP="00625161">
      <w:pPr>
        <w:pStyle w:val="affe"/>
        <w:spacing w:after="0"/>
        <w:ind w:left="0"/>
        <w:rPr>
          <w:lang w:val="bg-BG"/>
        </w:rPr>
      </w:pPr>
    </w:p>
    <w:p w14:paraId="5BB17670" w14:textId="77777777" w:rsidR="00B03F78" w:rsidRPr="00961067" w:rsidRDefault="00B03F78" w:rsidP="00625161">
      <w:pPr>
        <w:pStyle w:val="affe"/>
        <w:spacing w:after="0"/>
        <w:ind w:left="0"/>
        <w:rPr>
          <w:lang w:val="bg-BG"/>
        </w:rPr>
      </w:pPr>
      <w:r w:rsidRPr="00961067">
        <w:rPr>
          <w:b/>
          <w:lang w:val="bg-BG"/>
        </w:rPr>
        <w:t>Чл. 81.</w:t>
      </w:r>
      <w:r w:rsidRPr="00D736D7">
        <w:rPr>
          <w:lang w:val="bg-BG"/>
        </w:rPr>
        <w:t xml:space="preserve"> </w:t>
      </w:r>
      <w:r w:rsidRPr="00961067">
        <w:rPr>
          <w:color w:val="000000"/>
          <w:szCs w:val="24"/>
          <w:lang w:val="bg-BG"/>
        </w:rPr>
        <w:t xml:space="preserve">Бенефициентът се задължава да възстанови на Управляващият орган всички недължимо платени и надплатени суми, неправомерно получените и неправомерно усвоените средства в 14-дневен срок </w:t>
      </w:r>
      <w:r w:rsidRPr="00961067">
        <w:rPr>
          <w:szCs w:val="24"/>
          <w:lang w:val="bg-BG"/>
        </w:rPr>
        <w:t xml:space="preserve">при условията и по реда на ЗУСЕФСУ и подзаконовата нормативна уредба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14:paraId="42198B3E" w14:textId="77777777" w:rsidR="00BD02D0" w:rsidRPr="00961067" w:rsidRDefault="00BD02D0" w:rsidP="00625161">
      <w:pPr>
        <w:pStyle w:val="affe"/>
        <w:spacing w:after="0"/>
        <w:ind w:left="0"/>
        <w:rPr>
          <w:lang w:val="bg-BG"/>
        </w:rPr>
      </w:pPr>
    </w:p>
    <w:p w14:paraId="68FF9A38" w14:textId="77777777" w:rsidR="00B03F78" w:rsidRPr="00961067" w:rsidRDefault="00B03F78" w:rsidP="00625161">
      <w:pPr>
        <w:pStyle w:val="affe"/>
        <w:spacing w:after="0"/>
        <w:ind w:left="0"/>
        <w:rPr>
          <w:szCs w:val="24"/>
          <w:lang w:val="bg-BG"/>
        </w:rPr>
      </w:pPr>
      <w:r w:rsidRPr="00961067">
        <w:rPr>
          <w:b/>
          <w:lang w:val="bg-BG"/>
        </w:rPr>
        <w:t>Чл. 82.</w:t>
      </w:r>
      <w:r w:rsidRPr="00961067">
        <w:rPr>
          <w:szCs w:val="24"/>
          <w:lang w:val="bg-BG"/>
        </w:rPr>
        <w:t xml:space="preserve"> При възстановяване на дължимите средства преди изтичане на срока по чл. 81 не се дължи лихва за забава, като Бенефициентът се задължава да уведоми писмено Управляващия орган за доброволното възстановяване в срок от 5 работни дни след извършването му.</w:t>
      </w:r>
    </w:p>
    <w:p w14:paraId="30CC483C" w14:textId="77777777" w:rsidR="00BD02D0" w:rsidRPr="00961067" w:rsidRDefault="00BD02D0" w:rsidP="00625161">
      <w:pPr>
        <w:pStyle w:val="affe"/>
        <w:spacing w:after="0"/>
        <w:ind w:left="0"/>
        <w:rPr>
          <w:szCs w:val="24"/>
          <w:lang w:val="bg-BG"/>
        </w:rPr>
      </w:pPr>
    </w:p>
    <w:p w14:paraId="27FC033C" w14:textId="77777777" w:rsidR="00B03F78" w:rsidRPr="00961067" w:rsidRDefault="00B03F78" w:rsidP="00625161">
      <w:pPr>
        <w:pStyle w:val="affe"/>
        <w:spacing w:after="0"/>
        <w:ind w:left="0"/>
        <w:rPr>
          <w:szCs w:val="24"/>
          <w:lang w:val="bg-BG"/>
        </w:rPr>
      </w:pPr>
      <w:r w:rsidRPr="00961067">
        <w:rPr>
          <w:b/>
          <w:lang w:val="bg-BG"/>
        </w:rPr>
        <w:t>Чл. 83.</w:t>
      </w:r>
      <w:r w:rsidRPr="00961067">
        <w:rPr>
          <w:szCs w:val="24"/>
          <w:lang w:val="bg-BG"/>
        </w:rPr>
        <w:t xml:space="preserve"> </w:t>
      </w:r>
      <w:bookmarkStart w:id="96" w:name="_Hlk163031714"/>
      <w:r w:rsidRPr="00961067">
        <w:rPr>
          <w:szCs w:val="24"/>
          <w:lang w:val="bg-BG"/>
        </w:rPr>
        <w:t>В случай че Бенефициентът не възстанови доброволно дължимите средства, Управляващият орган извършва прихващане от последващо плащане по проекта след изтичане на срока по чл. 81 заедно с лихва за забава, начислена от датата, следваща изтичането на този срок, до датата на възстановяване на средствата.</w:t>
      </w:r>
      <w:bookmarkEnd w:id="96"/>
    </w:p>
    <w:p w14:paraId="0A14DBAF" w14:textId="77777777" w:rsidR="009F7EE3" w:rsidRPr="00961067" w:rsidRDefault="009F7EE3" w:rsidP="00625161">
      <w:pPr>
        <w:pStyle w:val="affe"/>
        <w:spacing w:after="0"/>
        <w:ind w:left="0"/>
        <w:rPr>
          <w:szCs w:val="24"/>
          <w:lang w:val="bg-BG"/>
        </w:rPr>
      </w:pPr>
    </w:p>
    <w:p w14:paraId="5D3C759B" w14:textId="77777777" w:rsidR="00B03F78" w:rsidRPr="00961067" w:rsidRDefault="00B03F78" w:rsidP="00625161">
      <w:pPr>
        <w:pStyle w:val="affe"/>
        <w:spacing w:after="0"/>
        <w:ind w:left="0"/>
        <w:rPr>
          <w:color w:val="000000"/>
          <w:szCs w:val="24"/>
          <w:lang w:val="bg-BG"/>
        </w:rPr>
      </w:pPr>
      <w:r w:rsidRPr="00961067">
        <w:rPr>
          <w:b/>
          <w:lang w:val="bg-BG"/>
        </w:rPr>
        <w:t>Чл. 84.</w:t>
      </w:r>
      <w:r w:rsidRPr="00961067">
        <w:rPr>
          <w:color w:val="000000"/>
          <w:szCs w:val="24"/>
          <w:lang w:val="bg-BG"/>
        </w:rPr>
        <w:t xml:space="preserve"> В случай че Бенефициентът не възстанови доброволно дължимите средства в срока по чл. 81, Управляващият орган може да упражни правото си по учредени или издадени от Бенефициента обезпечения. Тази разпоредба не накърнява правото на страните да договорят разсрочено плащане.</w:t>
      </w:r>
    </w:p>
    <w:p w14:paraId="73789B84" w14:textId="77777777" w:rsidR="00BD02D0" w:rsidRPr="00961067" w:rsidRDefault="00BD02D0" w:rsidP="00625161">
      <w:pPr>
        <w:pStyle w:val="affe"/>
        <w:spacing w:after="0"/>
        <w:ind w:left="0"/>
        <w:rPr>
          <w:color w:val="000000"/>
          <w:szCs w:val="24"/>
          <w:lang w:val="bg-BG"/>
        </w:rPr>
      </w:pPr>
    </w:p>
    <w:p w14:paraId="74F2F97B" w14:textId="77777777" w:rsidR="00B03F78" w:rsidRPr="00961067" w:rsidRDefault="00B03F78" w:rsidP="00625161">
      <w:pPr>
        <w:pStyle w:val="affe"/>
        <w:spacing w:after="0"/>
        <w:ind w:left="0"/>
        <w:rPr>
          <w:szCs w:val="24"/>
          <w:lang w:val="bg-BG"/>
        </w:rPr>
      </w:pPr>
      <w:r w:rsidRPr="00961067">
        <w:rPr>
          <w:b/>
          <w:lang w:val="bg-BG"/>
        </w:rPr>
        <w:t>Чл. 85</w:t>
      </w:r>
      <w:r w:rsidRPr="00961067">
        <w:rPr>
          <w:b/>
          <w:color w:val="000000"/>
          <w:szCs w:val="24"/>
          <w:lang w:val="bg-BG"/>
        </w:rPr>
        <w:t>.</w:t>
      </w:r>
      <w:r w:rsidRPr="00961067">
        <w:rPr>
          <w:color w:val="000000"/>
          <w:szCs w:val="24"/>
          <w:lang w:val="bg-BG"/>
        </w:rPr>
        <w:t xml:space="preserve"> </w:t>
      </w:r>
      <w:r w:rsidRPr="00961067">
        <w:rPr>
          <w:szCs w:val="24"/>
          <w:lang w:val="bg-BG"/>
        </w:rPr>
        <w:t>Дължимите средства по индивидуални финансови корекции, определени на бенефициент – бюджетна организация, които не са възстановени по реда на чл. 81 и чл. 83,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w:t>
      </w:r>
    </w:p>
    <w:p w14:paraId="2859DE7E" w14:textId="77777777" w:rsidR="00BD02D0" w:rsidRPr="00961067" w:rsidRDefault="00BD02D0" w:rsidP="00625161">
      <w:pPr>
        <w:pStyle w:val="affe"/>
        <w:spacing w:after="0"/>
        <w:ind w:left="0"/>
        <w:rPr>
          <w:szCs w:val="24"/>
          <w:lang w:val="bg-BG"/>
        </w:rPr>
      </w:pPr>
    </w:p>
    <w:p w14:paraId="1AB95687" w14:textId="77777777" w:rsidR="00EC471E" w:rsidRPr="00961067" w:rsidRDefault="00EC471E" w:rsidP="00625161">
      <w:pPr>
        <w:pStyle w:val="affe"/>
        <w:spacing w:after="0"/>
        <w:ind w:left="0"/>
        <w:rPr>
          <w:szCs w:val="24"/>
          <w:lang w:val="bg-BG"/>
        </w:rPr>
      </w:pPr>
      <w:r w:rsidRPr="00961067">
        <w:rPr>
          <w:b/>
          <w:lang w:val="bg-BG"/>
        </w:rPr>
        <w:t>Чл. 86.</w:t>
      </w:r>
      <w:r w:rsidRPr="00961067">
        <w:rPr>
          <w:szCs w:val="24"/>
          <w:lang w:val="bg-BG"/>
        </w:rPr>
        <w:t xml:space="preserve"> Възстановяването на средствата от бюджетните организации по чл. 85 към сметката за средства от Европейския съюз на Националния фонд се отчита като </w:t>
      </w:r>
      <w:r w:rsidRPr="00961067">
        <w:rPr>
          <w:szCs w:val="24"/>
          <w:lang w:val="bg-BG"/>
        </w:rPr>
        <w:lastRenderedPageBreak/>
        <w:t>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14:paraId="533928D9" w14:textId="77777777" w:rsidR="00BD02D0" w:rsidRPr="00961067" w:rsidRDefault="00BD02D0" w:rsidP="00625161">
      <w:pPr>
        <w:pStyle w:val="affe"/>
        <w:spacing w:after="0"/>
        <w:ind w:left="0"/>
        <w:rPr>
          <w:szCs w:val="24"/>
          <w:lang w:val="bg-BG"/>
        </w:rPr>
      </w:pPr>
    </w:p>
    <w:p w14:paraId="52E0E253" w14:textId="77777777" w:rsidR="00EC471E" w:rsidRPr="00961067" w:rsidRDefault="00EC471E" w:rsidP="00625161">
      <w:pPr>
        <w:pStyle w:val="affe"/>
        <w:spacing w:after="0"/>
        <w:ind w:left="0"/>
        <w:rPr>
          <w:szCs w:val="24"/>
          <w:lang w:val="bg-BG"/>
        </w:rPr>
      </w:pPr>
      <w:r w:rsidRPr="00961067">
        <w:rPr>
          <w:b/>
          <w:lang w:val="bg-BG"/>
        </w:rPr>
        <w:t>Чл. 87.</w:t>
      </w:r>
      <w:r w:rsidRPr="00961067">
        <w:rPr>
          <w:szCs w:val="24"/>
          <w:lang w:val="bg-BG"/>
        </w:rPr>
        <w:t xml:space="preserve"> 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14:paraId="18576DA9" w14:textId="77777777" w:rsidR="00BD02D0" w:rsidRPr="00961067" w:rsidRDefault="00BD02D0" w:rsidP="00625161">
      <w:pPr>
        <w:pStyle w:val="affe"/>
        <w:spacing w:after="0"/>
        <w:ind w:left="0"/>
        <w:rPr>
          <w:szCs w:val="24"/>
          <w:lang w:val="bg-BG"/>
        </w:rPr>
      </w:pPr>
    </w:p>
    <w:p w14:paraId="6D16A843" w14:textId="77777777" w:rsidR="00EC471E" w:rsidRPr="00961067" w:rsidRDefault="00EC471E" w:rsidP="00625161">
      <w:pPr>
        <w:pStyle w:val="affe"/>
        <w:spacing w:after="0"/>
        <w:ind w:left="0"/>
        <w:rPr>
          <w:szCs w:val="24"/>
          <w:lang w:val="bg-BG"/>
        </w:rPr>
      </w:pPr>
      <w:r w:rsidRPr="00961067">
        <w:rPr>
          <w:b/>
          <w:lang w:val="bg-BG"/>
        </w:rPr>
        <w:t>Чл. 88.</w:t>
      </w:r>
      <w:r w:rsidRPr="00961067">
        <w:rPr>
          <w:szCs w:val="24"/>
          <w:lang w:val="bg-BG"/>
        </w:rPr>
        <w:t xml:space="preserve">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 и промяна на бюджетното взаимоотношение между централния бюджет и финансиращия бюджет.</w:t>
      </w:r>
    </w:p>
    <w:p w14:paraId="1941F134" w14:textId="77777777" w:rsidR="00BD02D0" w:rsidRPr="00961067" w:rsidRDefault="00BD02D0" w:rsidP="00625161">
      <w:pPr>
        <w:pStyle w:val="affe"/>
        <w:spacing w:after="0"/>
        <w:ind w:left="0"/>
        <w:rPr>
          <w:szCs w:val="24"/>
          <w:lang w:val="bg-BG"/>
        </w:rPr>
      </w:pPr>
    </w:p>
    <w:p w14:paraId="11CF09DF" w14:textId="77777777" w:rsidR="00EC471E" w:rsidRPr="00961067" w:rsidRDefault="00EC471E" w:rsidP="00625161">
      <w:pPr>
        <w:pStyle w:val="affe"/>
        <w:spacing w:after="0"/>
        <w:ind w:left="0"/>
        <w:rPr>
          <w:szCs w:val="24"/>
          <w:lang w:val="bg-BG"/>
        </w:rPr>
      </w:pPr>
      <w:r w:rsidRPr="00961067">
        <w:rPr>
          <w:b/>
          <w:lang w:val="bg-BG"/>
        </w:rPr>
        <w:t>Чл. 89.</w:t>
      </w:r>
      <w:r w:rsidRPr="00961067">
        <w:rPr>
          <w:lang w:val="bg-BG"/>
        </w:rPr>
        <w:t xml:space="preserve"> </w:t>
      </w:r>
      <w:r w:rsidRPr="00961067">
        <w:rPr>
          <w:szCs w:val="24"/>
          <w:lang w:val="bg-BG"/>
        </w:rPr>
        <w:t>Дължимите средства по индивидуални финансови корекции, определени на бенефициент – бюджетна организация, могат да се възстановяват по реда на чл. 106 от Закона за публичните финанси.</w:t>
      </w:r>
    </w:p>
    <w:p w14:paraId="4EBA6968" w14:textId="77777777" w:rsidR="00BD02D0" w:rsidRPr="00961067" w:rsidRDefault="00BD02D0" w:rsidP="00625161">
      <w:pPr>
        <w:pStyle w:val="affe"/>
        <w:spacing w:after="0"/>
        <w:ind w:left="0"/>
        <w:rPr>
          <w:szCs w:val="24"/>
          <w:lang w:val="bg-BG"/>
        </w:rPr>
      </w:pPr>
    </w:p>
    <w:p w14:paraId="606A99DD" w14:textId="77777777" w:rsidR="00EC471E" w:rsidRPr="00961067" w:rsidRDefault="00EC471E" w:rsidP="00625161">
      <w:pPr>
        <w:pStyle w:val="affe"/>
        <w:spacing w:after="0"/>
        <w:ind w:left="0"/>
        <w:rPr>
          <w:szCs w:val="24"/>
          <w:lang w:val="bg-BG"/>
        </w:rPr>
      </w:pPr>
      <w:r w:rsidRPr="00961067">
        <w:rPr>
          <w:b/>
          <w:lang w:val="bg-BG"/>
        </w:rPr>
        <w:t>Чл. 90.</w:t>
      </w:r>
      <w:bookmarkStart w:id="97" w:name="_Hlk163031733"/>
      <w:r w:rsidRPr="00D736D7">
        <w:rPr>
          <w:lang w:val="bg-BG"/>
        </w:rPr>
        <w:t xml:space="preserve"> </w:t>
      </w:r>
      <w:r w:rsidRPr="00961067">
        <w:rPr>
          <w:lang w:val="bg-BG"/>
        </w:rPr>
        <w:t>При невъзможност да се приложат способите за възстановяване, посочени в настоящия раздел, УО уведомява Националната агенция за приходите в 14-дневен срок от окончателното плащане по проекта в случаите на определена индивидуална финансова корекция. В случаите на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УО уведомява Националната агенция за приходите в 30-дневен срок от окончателното плащане по проекта и влязъл в сила акт за установяване на публично вземане.</w:t>
      </w:r>
      <w:r w:rsidRPr="00D736D7">
        <w:rPr>
          <w:lang w:val="bg-BG"/>
        </w:rPr>
        <w:t xml:space="preserve"> </w:t>
      </w:r>
      <w:r w:rsidRPr="00961067">
        <w:rPr>
          <w:szCs w:val="24"/>
          <w:lang w:val="bg-BG"/>
        </w:rPr>
        <w:t>Дължимите вземания се погасяват по реда на чл. 169, ал. 1 от Данъчно-осигурителния процесуален кодекс.</w:t>
      </w:r>
      <w:bookmarkEnd w:id="97"/>
    </w:p>
    <w:p w14:paraId="749DA061" w14:textId="77777777" w:rsidR="00BD02D0" w:rsidRPr="00961067" w:rsidRDefault="00BD02D0" w:rsidP="00625161">
      <w:pPr>
        <w:pStyle w:val="affe"/>
        <w:spacing w:after="0"/>
        <w:ind w:left="0"/>
        <w:rPr>
          <w:szCs w:val="24"/>
          <w:lang w:val="bg-BG"/>
        </w:rPr>
      </w:pPr>
    </w:p>
    <w:p w14:paraId="5E1E950F" w14:textId="77777777" w:rsidR="00EC471E" w:rsidRPr="00961067" w:rsidRDefault="00EC471E" w:rsidP="00625161">
      <w:pPr>
        <w:pStyle w:val="affe"/>
        <w:spacing w:after="0"/>
        <w:ind w:left="0"/>
        <w:rPr>
          <w:szCs w:val="24"/>
          <w:lang w:val="bg-BG"/>
        </w:rPr>
      </w:pPr>
      <w:r w:rsidRPr="00961067">
        <w:rPr>
          <w:b/>
          <w:lang w:val="bg-BG"/>
        </w:rPr>
        <w:t>Чл. 91.</w:t>
      </w:r>
      <w:r w:rsidRPr="00961067">
        <w:rPr>
          <w:szCs w:val="24"/>
          <w:lang w:val="bg-BG"/>
        </w:rPr>
        <w:t xml:space="preserve"> Банковите такси, свързани с връщането на дължими суми на Управляващият орган, са изцяло за сметка на Бенефициента.</w:t>
      </w:r>
    </w:p>
    <w:p w14:paraId="564948F9" w14:textId="77777777" w:rsidR="00507690" w:rsidRPr="00961067" w:rsidRDefault="00507690" w:rsidP="00625161">
      <w:pPr>
        <w:pStyle w:val="affe"/>
        <w:spacing w:after="0"/>
        <w:ind w:left="0"/>
        <w:rPr>
          <w:szCs w:val="24"/>
          <w:lang w:val="bg-BG"/>
        </w:rPr>
      </w:pPr>
    </w:p>
    <w:p w14:paraId="54816135" w14:textId="77777777" w:rsidR="0003189E" w:rsidRPr="00961067" w:rsidRDefault="0003189E" w:rsidP="00625161">
      <w:pPr>
        <w:pStyle w:val="affe"/>
        <w:numPr>
          <w:ilvl w:val="0"/>
          <w:numId w:val="42"/>
        </w:numPr>
        <w:spacing w:after="0"/>
        <w:ind w:hanging="126"/>
        <w:outlineLvl w:val="0"/>
        <w:rPr>
          <w:b/>
          <w:lang w:val="bg-BG"/>
        </w:rPr>
      </w:pPr>
      <w:bookmarkStart w:id="98" w:name="_Toc173497350"/>
      <w:bookmarkStart w:id="99" w:name="_Toc173502801"/>
      <w:bookmarkStart w:id="100" w:name="_Toc252453152"/>
      <w:bookmarkStart w:id="101" w:name="_Toc167111790"/>
      <w:r w:rsidRPr="00961067">
        <w:rPr>
          <w:b/>
          <w:lang w:val="bg-BG"/>
        </w:rPr>
        <w:t>Приложим закон и уреждане на спорове</w:t>
      </w:r>
      <w:bookmarkEnd w:id="98"/>
      <w:bookmarkEnd w:id="99"/>
      <w:bookmarkEnd w:id="100"/>
      <w:bookmarkEnd w:id="101"/>
    </w:p>
    <w:p w14:paraId="027B058D" w14:textId="77777777" w:rsidR="00BD02D0" w:rsidRPr="00961067" w:rsidRDefault="00BD02D0" w:rsidP="00625161">
      <w:pPr>
        <w:pStyle w:val="affe"/>
        <w:spacing w:after="0"/>
        <w:ind w:left="0"/>
        <w:rPr>
          <w:lang w:val="bg-BG"/>
        </w:rPr>
      </w:pPr>
    </w:p>
    <w:p w14:paraId="449096CA" w14:textId="77777777" w:rsidR="00177531" w:rsidRPr="00961067" w:rsidRDefault="00177531" w:rsidP="00625161">
      <w:pPr>
        <w:pStyle w:val="affe"/>
        <w:spacing w:after="0"/>
        <w:ind w:left="0"/>
        <w:rPr>
          <w:szCs w:val="24"/>
          <w:lang w:val="bg-BG"/>
        </w:rPr>
      </w:pPr>
      <w:r w:rsidRPr="00961067">
        <w:rPr>
          <w:b/>
          <w:lang w:val="bg-BG"/>
        </w:rPr>
        <w:t>Чл.</w:t>
      </w:r>
      <w:r w:rsidR="004E7435">
        <w:rPr>
          <w:b/>
          <w:lang w:val="bg-BG"/>
        </w:rPr>
        <w:t xml:space="preserve"> </w:t>
      </w:r>
      <w:r w:rsidRPr="00961067">
        <w:rPr>
          <w:b/>
          <w:lang w:val="bg-BG"/>
        </w:rPr>
        <w:t>92.</w:t>
      </w:r>
      <w:r w:rsidRPr="00961067">
        <w:rPr>
          <w:szCs w:val="24"/>
          <w:lang w:val="bg-BG"/>
        </w:rPr>
        <w:t xml:space="preserve"> По отношение на Административния договор се прилага законодателството на Република България.</w:t>
      </w:r>
    </w:p>
    <w:p w14:paraId="79F58F6F" w14:textId="77777777" w:rsidR="00BD02D0" w:rsidRPr="00961067" w:rsidRDefault="00BD02D0" w:rsidP="00625161">
      <w:pPr>
        <w:pStyle w:val="affe"/>
        <w:spacing w:after="0"/>
        <w:ind w:left="0"/>
        <w:rPr>
          <w:lang w:val="bg-BG"/>
        </w:rPr>
      </w:pPr>
    </w:p>
    <w:p w14:paraId="5C8C942D" w14:textId="77777777" w:rsidR="00177531" w:rsidRPr="00961067" w:rsidRDefault="00177531" w:rsidP="00625161">
      <w:pPr>
        <w:pStyle w:val="affe"/>
        <w:spacing w:after="0"/>
        <w:ind w:left="0"/>
        <w:rPr>
          <w:szCs w:val="24"/>
          <w:lang w:val="bg-BG"/>
        </w:rPr>
      </w:pPr>
      <w:r w:rsidRPr="00961067">
        <w:rPr>
          <w:b/>
          <w:lang w:val="bg-BG"/>
        </w:rPr>
        <w:t>Чл. 93.</w:t>
      </w:r>
      <w:r w:rsidRPr="00961067">
        <w:rPr>
          <w:szCs w:val="24"/>
          <w:lang w:val="bg-BG"/>
        </w:rPr>
        <w:t xml:space="preserve"> Страните са длъжни да положат всички усилия, за да постигнат уреждане на възникнали между тях спорове по взаимно съгласие.</w:t>
      </w:r>
    </w:p>
    <w:p w14:paraId="181D701F" w14:textId="77777777" w:rsidR="00820A0B" w:rsidRPr="00961067" w:rsidRDefault="00820A0B" w:rsidP="00625161">
      <w:pPr>
        <w:pStyle w:val="affe"/>
        <w:spacing w:after="0"/>
        <w:ind w:left="0"/>
        <w:rPr>
          <w:szCs w:val="24"/>
          <w:lang w:val="bg-BG"/>
        </w:rPr>
      </w:pPr>
    </w:p>
    <w:p w14:paraId="3C630CB6" w14:textId="77777777" w:rsidR="00F01D95" w:rsidRPr="00961067" w:rsidRDefault="006B6D18" w:rsidP="00625161">
      <w:pPr>
        <w:pStyle w:val="affe"/>
        <w:spacing w:after="0"/>
        <w:ind w:left="0"/>
        <w:rPr>
          <w:b/>
          <w:bCs/>
          <w:szCs w:val="24"/>
          <w:lang w:val="bg-BG"/>
        </w:rPr>
      </w:pPr>
      <w:r w:rsidRPr="00961067">
        <w:rPr>
          <w:b/>
          <w:lang w:val="bg-BG"/>
        </w:rPr>
        <w:t>Чл. 94.</w:t>
      </w:r>
      <w:r w:rsidRPr="00961067">
        <w:rPr>
          <w:lang w:val="bg-BG"/>
        </w:rPr>
        <w:t xml:space="preserve"> </w:t>
      </w:r>
      <w:r w:rsidRPr="00961067">
        <w:rPr>
          <w:b/>
          <w:bCs/>
          <w:szCs w:val="24"/>
          <w:lang w:val="bg-BG"/>
        </w:rPr>
        <w:t xml:space="preserve">Настоящите </w:t>
      </w:r>
      <w:r w:rsidR="008336E3" w:rsidRPr="00961067">
        <w:rPr>
          <w:b/>
          <w:bCs/>
          <w:szCs w:val="24"/>
          <w:lang w:val="bg-BG"/>
        </w:rPr>
        <w:t xml:space="preserve">Условия за изпълнение към административни договори за предоставяне на безвъзмездна финансова помощ по програма „Конкурентоспособност и иновации в предприятията” 2021-2027 имат силата на Общи условия към АДБФП, </w:t>
      </w:r>
      <w:r w:rsidR="008336E3" w:rsidRPr="00961067">
        <w:rPr>
          <w:b/>
          <w:lang w:val="bg-BG"/>
        </w:rPr>
        <w:t>тъй като с тях се уреждат договорните отношения между УО на ПКИП 2021-2027 и бенефициентите и са неразделна част от АДБФП.</w:t>
      </w:r>
    </w:p>
    <w:p w14:paraId="3EEB657A" w14:textId="77777777" w:rsidR="00820A0B" w:rsidRPr="00961067" w:rsidRDefault="00360680" w:rsidP="00625161">
      <w:pPr>
        <w:spacing w:after="0"/>
        <w:rPr>
          <w:b/>
          <w:bCs/>
          <w:szCs w:val="24"/>
          <w:lang w:val="bg-BG"/>
        </w:rPr>
      </w:pPr>
      <w:r w:rsidRPr="00961067">
        <w:rPr>
          <w:b/>
          <w:bCs/>
          <w:szCs w:val="24"/>
          <w:lang w:val="bg-BG"/>
        </w:rPr>
        <w:lastRenderedPageBreak/>
        <w:t>Условия, различни от тези, предвидени в настоящите Условия за изпълнение, могат да бъдат уговорени в АДБФП.</w:t>
      </w:r>
    </w:p>
    <w:p w14:paraId="67A0DE79" w14:textId="77777777" w:rsidR="00B65C5A" w:rsidRPr="00961067" w:rsidRDefault="00B65C5A" w:rsidP="00625161">
      <w:pPr>
        <w:spacing w:after="0"/>
        <w:rPr>
          <w:b/>
          <w:bCs/>
          <w:szCs w:val="24"/>
          <w:lang w:val="bg-BG"/>
        </w:rPr>
      </w:pPr>
    </w:p>
    <w:p w14:paraId="2183AA0A" w14:textId="77777777" w:rsidR="00B65C5A" w:rsidRPr="00131339" w:rsidRDefault="00B65C5A" w:rsidP="00131339">
      <w:pPr>
        <w:spacing w:before="120" w:after="0"/>
        <w:rPr>
          <w:szCs w:val="24"/>
          <w:lang w:val="bg-BG"/>
        </w:rPr>
      </w:pPr>
      <w:r w:rsidRPr="00131339">
        <w:rPr>
          <w:b/>
          <w:i/>
          <w:szCs w:val="24"/>
          <w:lang w:val="bg-BG"/>
        </w:rPr>
        <w:t>Приложения</w:t>
      </w:r>
      <w:r w:rsidR="009F7EE3" w:rsidRPr="00131339">
        <w:rPr>
          <w:rStyle w:val="aff5"/>
          <w:b/>
          <w:i/>
          <w:szCs w:val="24"/>
          <w:lang w:val="bg-BG"/>
        </w:rPr>
        <w:footnoteReference w:id="1"/>
      </w:r>
      <w:r w:rsidRPr="00131339">
        <w:rPr>
          <w:szCs w:val="24"/>
          <w:lang w:val="bg-BG"/>
        </w:rPr>
        <w:t>:</w:t>
      </w:r>
    </w:p>
    <w:p w14:paraId="531F128E" w14:textId="77777777" w:rsidR="00470329" w:rsidRPr="00131339" w:rsidRDefault="00470329" w:rsidP="00131339">
      <w:pPr>
        <w:spacing w:before="120" w:after="0"/>
        <w:rPr>
          <w:szCs w:val="24"/>
          <w:lang w:val="bg-BG"/>
        </w:rPr>
      </w:pPr>
      <w:r w:rsidRPr="00131339">
        <w:rPr>
          <w:szCs w:val="24"/>
          <w:lang w:val="bg-BG"/>
        </w:rPr>
        <w:t xml:space="preserve">Административен договор за предоставяне на безвъзмездна финансова помощ по програма „Конкурентоспособност  и иновации в предприятията” 2021-2027 </w:t>
      </w:r>
      <w:r w:rsidRPr="00012902">
        <w:rPr>
          <w:i/>
          <w:szCs w:val="24"/>
          <w:lang w:val="bg-BG"/>
        </w:rPr>
        <w:t>(</w:t>
      </w:r>
      <w:r w:rsidRPr="00012902">
        <w:rPr>
          <w:b/>
          <w:i/>
          <w:szCs w:val="24"/>
          <w:lang w:val="bg-BG"/>
        </w:rPr>
        <w:t>Приложение 19</w:t>
      </w:r>
      <w:r w:rsidRPr="00012902">
        <w:rPr>
          <w:i/>
          <w:szCs w:val="24"/>
          <w:lang w:val="bg-BG"/>
        </w:rPr>
        <w:t>)</w:t>
      </w:r>
      <w:r w:rsidRPr="00131339">
        <w:rPr>
          <w:szCs w:val="24"/>
          <w:lang w:val="bg-BG"/>
        </w:rPr>
        <w:t>;</w:t>
      </w:r>
    </w:p>
    <w:p w14:paraId="6A17B204" w14:textId="77777777" w:rsidR="00B65C5A" w:rsidRPr="00131339" w:rsidRDefault="00B65C5A" w:rsidP="00131339">
      <w:pPr>
        <w:spacing w:before="120" w:after="0"/>
        <w:rPr>
          <w:szCs w:val="24"/>
          <w:lang w:val="bg-BG"/>
        </w:rPr>
      </w:pPr>
      <w:r w:rsidRPr="00131339">
        <w:rPr>
          <w:szCs w:val="24"/>
          <w:lang w:val="bg-BG"/>
        </w:rPr>
        <w:t xml:space="preserve">Заявление за профил за достъп на ръководител на бенефициента до ИСУН </w:t>
      </w:r>
      <w:r w:rsidRPr="00012902">
        <w:rPr>
          <w:b/>
          <w:i/>
          <w:szCs w:val="24"/>
          <w:lang w:val="bg-BG"/>
        </w:rPr>
        <w:t>(Приложение 20)</w:t>
      </w:r>
      <w:r w:rsidRPr="00131339">
        <w:rPr>
          <w:szCs w:val="24"/>
          <w:lang w:val="bg-BG"/>
        </w:rPr>
        <w:t>;</w:t>
      </w:r>
    </w:p>
    <w:p w14:paraId="2A153AE4" w14:textId="77777777" w:rsidR="00B65C5A" w:rsidRPr="00131339" w:rsidRDefault="00B65C5A" w:rsidP="00131339">
      <w:pPr>
        <w:spacing w:before="120" w:after="0"/>
        <w:rPr>
          <w:szCs w:val="24"/>
          <w:lang w:val="bg-BG"/>
        </w:rPr>
      </w:pPr>
      <w:r w:rsidRPr="00131339">
        <w:rPr>
          <w:szCs w:val="24"/>
          <w:lang w:val="bg-BG"/>
        </w:rPr>
        <w:t xml:space="preserve">Заявление за профил за достъп на упълномощени от бенефициента лица до ИСУН </w:t>
      </w:r>
      <w:r w:rsidRPr="00012902">
        <w:rPr>
          <w:i/>
          <w:szCs w:val="24"/>
          <w:lang w:val="bg-BG"/>
        </w:rPr>
        <w:t>(</w:t>
      </w:r>
      <w:r w:rsidRPr="00012902">
        <w:rPr>
          <w:b/>
          <w:i/>
          <w:szCs w:val="24"/>
          <w:lang w:val="bg-BG"/>
        </w:rPr>
        <w:t>Приложение 21</w:t>
      </w:r>
      <w:r w:rsidRPr="00012902">
        <w:rPr>
          <w:i/>
          <w:szCs w:val="24"/>
          <w:lang w:val="bg-BG"/>
        </w:rPr>
        <w:t>)</w:t>
      </w:r>
      <w:r w:rsidRPr="00131339">
        <w:rPr>
          <w:szCs w:val="24"/>
          <w:lang w:val="bg-BG"/>
        </w:rPr>
        <w:t>;</w:t>
      </w:r>
    </w:p>
    <w:p w14:paraId="0B8104D6" w14:textId="77777777" w:rsidR="00B65C5A" w:rsidRPr="00131339" w:rsidRDefault="00B65C5A" w:rsidP="00131339">
      <w:pPr>
        <w:spacing w:before="120" w:after="0"/>
        <w:rPr>
          <w:szCs w:val="24"/>
          <w:lang w:val="bg-BG"/>
        </w:rPr>
      </w:pPr>
      <w:r w:rsidRPr="00131339">
        <w:rPr>
          <w:szCs w:val="24"/>
          <w:lang w:val="bg-BG"/>
        </w:rPr>
        <w:t xml:space="preserve">Банкова гаранция </w:t>
      </w:r>
      <w:r w:rsidRPr="00012902">
        <w:rPr>
          <w:i/>
          <w:szCs w:val="24"/>
          <w:lang w:val="bg-BG"/>
        </w:rPr>
        <w:t>(</w:t>
      </w:r>
      <w:r w:rsidRPr="00012902">
        <w:rPr>
          <w:b/>
          <w:i/>
          <w:szCs w:val="24"/>
          <w:lang w:val="bg-BG"/>
        </w:rPr>
        <w:t>Приложение 22</w:t>
      </w:r>
      <w:r w:rsidRPr="00012902">
        <w:rPr>
          <w:i/>
          <w:szCs w:val="24"/>
          <w:lang w:val="bg-BG"/>
        </w:rPr>
        <w:t>)</w:t>
      </w:r>
      <w:r w:rsidRPr="00131339">
        <w:rPr>
          <w:szCs w:val="24"/>
          <w:lang w:val="bg-BG"/>
        </w:rPr>
        <w:t>;</w:t>
      </w:r>
    </w:p>
    <w:p w14:paraId="6FA34E92" w14:textId="77777777" w:rsidR="00B65C5A" w:rsidRPr="00131339" w:rsidRDefault="00B65C5A" w:rsidP="00131339">
      <w:pPr>
        <w:spacing w:before="120" w:after="0"/>
        <w:rPr>
          <w:szCs w:val="24"/>
          <w:lang w:val="bg-BG"/>
        </w:rPr>
      </w:pPr>
      <w:r w:rsidRPr="00131339">
        <w:rPr>
          <w:szCs w:val="24"/>
          <w:lang w:val="bg-BG"/>
        </w:rPr>
        <w:t xml:space="preserve">Декларация за банкова сметка </w:t>
      </w:r>
      <w:r w:rsidRPr="00012902">
        <w:rPr>
          <w:i/>
          <w:szCs w:val="24"/>
          <w:lang w:val="bg-BG"/>
        </w:rPr>
        <w:t>(</w:t>
      </w:r>
      <w:r w:rsidRPr="00012902">
        <w:rPr>
          <w:b/>
          <w:i/>
          <w:szCs w:val="24"/>
          <w:lang w:val="bg-BG"/>
        </w:rPr>
        <w:t>Приложение 23</w:t>
      </w:r>
      <w:r w:rsidRPr="00012902">
        <w:rPr>
          <w:i/>
          <w:szCs w:val="24"/>
          <w:lang w:val="bg-BG"/>
        </w:rPr>
        <w:t>)</w:t>
      </w:r>
      <w:r w:rsidRPr="00131339">
        <w:rPr>
          <w:szCs w:val="24"/>
          <w:lang w:val="bg-BG"/>
        </w:rPr>
        <w:t>;</w:t>
      </w:r>
    </w:p>
    <w:p w14:paraId="670A2628" w14:textId="77777777" w:rsidR="00B65C5A" w:rsidRPr="00131339" w:rsidRDefault="00B65C5A" w:rsidP="00131339">
      <w:pPr>
        <w:spacing w:before="120" w:after="0"/>
        <w:rPr>
          <w:szCs w:val="24"/>
          <w:lang w:val="bg-BG"/>
        </w:rPr>
      </w:pPr>
      <w:r w:rsidRPr="00131339">
        <w:rPr>
          <w:szCs w:val="24"/>
          <w:lang w:val="bg-BG"/>
        </w:rPr>
        <w:t xml:space="preserve">Финансова идентификационна форма </w:t>
      </w:r>
      <w:r w:rsidRPr="00012902">
        <w:rPr>
          <w:i/>
          <w:szCs w:val="24"/>
          <w:lang w:val="bg-BG"/>
        </w:rPr>
        <w:t>(</w:t>
      </w:r>
      <w:r w:rsidRPr="00012902">
        <w:rPr>
          <w:b/>
          <w:i/>
          <w:szCs w:val="24"/>
          <w:lang w:val="bg-BG"/>
        </w:rPr>
        <w:t>Приложение 24</w:t>
      </w:r>
      <w:r w:rsidRPr="00012902">
        <w:rPr>
          <w:i/>
          <w:szCs w:val="24"/>
          <w:lang w:val="bg-BG"/>
        </w:rPr>
        <w:t>)</w:t>
      </w:r>
      <w:r w:rsidRPr="00131339">
        <w:rPr>
          <w:szCs w:val="24"/>
          <w:lang w:val="bg-BG"/>
        </w:rPr>
        <w:t>;</w:t>
      </w:r>
    </w:p>
    <w:p w14:paraId="0B66B4C3" w14:textId="77777777" w:rsidR="00B65C5A" w:rsidRPr="00131339" w:rsidRDefault="00B65C5A" w:rsidP="00131339">
      <w:pPr>
        <w:spacing w:before="120" w:after="0"/>
        <w:rPr>
          <w:szCs w:val="24"/>
          <w:lang w:val="bg-BG"/>
        </w:rPr>
      </w:pPr>
      <w:r w:rsidRPr="00131339">
        <w:rPr>
          <w:szCs w:val="24"/>
          <w:lang w:val="bg-BG"/>
        </w:rPr>
        <w:t xml:space="preserve">Декларация за спазване на принципите на забрана за двойно финансиране и извличане на печалба съгласно чл. 191, ал. 1 и чл. 192, ал. 1 от Финансовия регламент 2018/1046 </w:t>
      </w:r>
      <w:r w:rsidRPr="00012902">
        <w:rPr>
          <w:i/>
          <w:szCs w:val="24"/>
          <w:lang w:val="bg-BG"/>
        </w:rPr>
        <w:t>(</w:t>
      </w:r>
      <w:r w:rsidRPr="00012902">
        <w:rPr>
          <w:b/>
          <w:i/>
          <w:szCs w:val="24"/>
          <w:lang w:val="bg-BG"/>
        </w:rPr>
        <w:t>Приложение 25</w:t>
      </w:r>
      <w:r w:rsidR="00012902">
        <w:rPr>
          <w:szCs w:val="24"/>
          <w:lang w:val="bg-BG"/>
        </w:rPr>
        <w:t>);</w:t>
      </w:r>
    </w:p>
    <w:p w14:paraId="7E314359" w14:textId="77777777" w:rsidR="00B65C5A" w:rsidRPr="00131339" w:rsidRDefault="00B65C5A" w:rsidP="00131339">
      <w:pPr>
        <w:spacing w:before="120" w:after="0"/>
        <w:rPr>
          <w:szCs w:val="24"/>
          <w:lang w:val="bg-BG"/>
        </w:rPr>
      </w:pPr>
      <w:r w:rsidRPr="00131339">
        <w:rPr>
          <w:szCs w:val="24"/>
          <w:lang w:val="bg-BG"/>
        </w:rPr>
        <w:t>Указание на министъра на финансите за т</w:t>
      </w:r>
      <w:r w:rsidR="00131339">
        <w:rPr>
          <w:szCs w:val="24"/>
          <w:lang w:val="bg-BG"/>
        </w:rPr>
        <w:t>ретиране на ДДС (</w:t>
      </w:r>
      <w:r w:rsidR="00131339" w:rsidRPr="00131339">
        <w:rPr>
          <w:b/>
          <w:szCs w:val="24"/>
          <w:lang w:val="bg-BG"/>
        </w:rPr>
        <w:t>Приложение 26</w:t>
      </w:r>
      <w:r w:rsidR="00131339">
        <w:rPr>
          <w:szCs w:val="24"/>
          <w:lang w:val="bg-BG"/>
        </w:rPr>
        <w:t>)</w:t>
      </w:r>
      <w:r w:rsidRPr="00131339">
        <w:rPr>
          <w:szCs w:val="24"/>
          <w:lang w:val="bg-BG"/>
        </w:rPr>
        <w:t>.</w:t>
      </w:r>
    </w:p>
    <w:p w14:paraId="42F1BB79" w14:textId="77777777" w:rsidR="00B65C5A" w:rsidRPr="00131339" w:rsidRDefault="00B65C5A" w:rsidP="00131339">
      <w:pPr>
        <w:spacing w:before="120" w:after="0"/>
        <w:rPr>
          <w:szCs w:val="24"/>
          <w:lang w:val="bg-BG"/>
        </w:rPr>
      </w:pPr>
    </w:p>
    <w:sectPr w:rsidR="00B65C5A" w:rsidRPr="00131339" w:rsidSect="00F45B33">
      <w:headerReference w:type="default" r:id="rId8"/>
      <w:footerReference w:type="default" r:id="rId9"/>
      <w:headerReference w:type="first" r:id="rId10"/>
      <w:footerReference w:type="first" r:id="rId11"/>
      <w:pgSz w:w="11906" w:h="16838" w:code="9"/>
      <w:pgMar w:top="993" w:right="1133" w:bottom="1134" w:left="1843" w:header="601"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81353" w14:textId="77777777" w:rsidR="00DA278D" w:rsidRDefault="00DA278D">
      <w:r>
        <w:separator/>
      </w:r>
    </w:p>
  </w:endnote>
  <w:endnote w:type="continuationSeparator" w:id="0">
    <w:p w14:paraId="0829276B" w14:textId="77777777" w:rsidR="00DA278D" w:rsidRDefault="00DA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DF879" w14:textId="77777777" w:rsidR="009E102C" w:rsidRPr="00092593" w:rsidRDefault="009E102C" w:rsidP="00F678EA">
    <w:pPr>
      <w:pStyle w:val="af2"/>
      <w:tabs>
        <w:tab w:val="right" w:pos="8647"/>
      </w:tabs>
      <w:rPr>
        <w:rStyle w:val="aff4"/>
        <w:rFonts w:ascii="Times New Roman" w:hAnsi="Times New Roman"/>
        <w:b/>
        <w:sz w:val="18"/>
        <w:szCs w:val="18"/>
        <w:lang w:val="bg-BG"/>
      </w:rPr>
    </w:pPr>
    <w:r w:rsidRPr="00F678EA">
      <w:rPr>
        <w:rFonts w:ascii="Times New Roman" w:hAnsi="Times New Roman"/>
        <w:sz w:val="18"/>
        <w:szCs w:val="18"/>
        <w:lang w:val="fr-BE"/>
      </w:rPr>
      <w:tab/>
    </w:r>
    <w:r w:rsidR="0019413B" w:rsidRPr="00F678EA">
      <w:rPr>
        <w:rStyle w:val="aff4"/>
        <w:rFonts w:ascii="Times New Roman" w:hAnsi="Times New Roman"/>
        <w:sz w:val="18"/>
        <w:szCs w:val="18"/>
      </w:rPr>
      <w:fldChar w:fldCharType="begin"/>
    </w:r>
    <w:r w:rsidRPr="00F678EA">
      <w:rPr>
        <w:rStyle w:val="aff4"/>
        <w:rFonts w:ascii="Times New Roman" w:hAnsi="Times New Roman"/>
        <w:sz w:val="18"/>
        <w:szCs w:val="18"/>
      </w:rPr>
      <w:instrText xml:space="preserve"> PAGE </w:instrText>
    </w:r>
    <w:r w:rsidR="0019413B" w:rsidRPr="00F678EA">
      <w:rPr>
        <w:rStyle w:val="aff4"/>
        <w:rFonts w:ascii="Times New Roman" w:hAnsi="Times New Roman"/>
        <w:sz w:val="18"/>
        <w:szCs w:val="18"/>
      </w:rPr>
      <w:fldChar w:fldCharType="separate"/>
    </w:r>
    <w:r w:rsidR="00933E83">
      <w:rPr>
        <w:rStyle w:val="aff4"/>
        <w:rFonts w:ascii="Times New Roman" w:hAnsi="Times New Roman"/>
        <w:noProof/>
        <w:sz w:val="18"/>
        <w:szCs w:val="18"/>
      </w:rPr>
      <w:t>1</w:t>
    </w:r>
    <w:r w:rsidR="0019413B" w:rsidRPr="00F678EA">
      <w:rPr>
        <w:rStyle w:val="aff4"/>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AED77" w14:textId="77777777" w:rsidR="009E102C" w:rsidRPr="000734C3" w:rsidRDefault="009E102C" w:rsidP="00F678EA">
    <w:pPr>
      <w:pStyle w:val="af2"/>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sidR="0019413B">
      <w:rPr>
        <w:rStyle w:val="aff4"/>
      </w:rPr>
      <w:fldChar w:fldCharType="begin"/>
    </w:r>
    <w:r>
      <w:rPr>
        <w:rStyle w:val="aff4"/>
      </w:rPr>
      <w:instrText xml:space="preserve"> PAGE </w:instrText>
    </w:r>
    <w:r w:rsidR="0019413B">
      <w:rPr>
        <w:rStyle w:val="aff4"/>
      </w:rPr>
      <w:fldChar w:fldCharType="separate"/>
    </w:r>
    <w:r>
      <w:rPr>
        <w:rStyle w:val="aff4"/>
        <w:noProof/>
      </w:rPr>
      <w:t>16</w:t>
    </w:r>
    <w:r w:rsidR="0019413B">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8E224" w14:textId="77777777" w:rsidR="00DA278D" w:rsidRDefault="00DA278D">
      <w:r>
        <w:separator/>
      </w:r>
    </w:p>
  </w:footnote>
  <w:footnote w:type="continuationSeparator" w:id="0">
    <w:p w14:paraId="64237C46" w14:textId="77777777" w:rsidR="00DA278D" w:rsidRDefault="00DA278D">
      <w:r>
        <w:continuationSeparator/>
      </w:r>
    </w:p>
  </w:footnote>
  <w:footnote w:id="1">
    <w:p w14:paraId="1796898A" w14:textId="77777777" w:rsidR="009F7EE3" w:rsidRPr="009F7EE3" w:rsidRDefault="009F7EE3" w:rsidP="00131339">
      <w:pPr>
        <w:pStyle w:val="af3"/>
        <w:ind w:left="284" w:hanging="142"/>
        <w:rPr>
          <w:lang w:val="bg-BG"/>
        </w:rPr>
      </w:pPr>
      <w:r>
        <w:rPr>
          <w:rStyle w:val="aff5"/>
        </w:rPr>
        <w:footnoteRef/>
      </w:r>
      <w:r>
        <w:t xml:space="preserve"> </w:t>
      </w:r>
      <w:r w:rsidR="00131339">
        <w:rPr>
          <w:lang w:val="bg-BG"/>
        </w:rPr>
        <w:t xml:space="preserve">Настоящите Условия за изпълнение се прилагат към административните договори </w:t>
      </w:r>
      <w:r w:rsidR="00012902">
        <w:rPr>
          <w:lang w:val="bg-BG"/>
        </w:rPr>
        <w:t xml:space="preserve">за предоставяне на безвъзмездна финансова помощ </w:t>
      </w:r>
      <w:r w:rsidR="00131339">
        <w:rPr>
          <w:lang w:val="bg-BG"/>
        </w:rPr>
        <w:t>без изброените приложения</w:t>
      </w:r>
      <w:r w:rsidR="0013133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53" w:type="dxa"/>
      <w:tblCellMar>
        <w:left w:w="70" w:type="dxa"/>
        <w:right w:w="70" w:type="dxa"/>
      </w:tblCellMar>
      <w:tblLook w:val="0000" w:firstRow="0" w:lastRow="0" w:firstColumn="0" w:lastColumn="0" w:noHBand="0" w:noVBand="0"/>
    </w:tblPr>
    <w:tblGrid>
      <w:gridCol w:w="3338"/>
      <w:gridCol w:w="1203"/>
      <w:gridCol w:w="4612"/>
    </w:tblGrid>
    <w:tr w:rsidR="009E102C" w:rsidRPr="000A1B29" w14:paraId="445AC8F1" w14:textId="77777777" w:rsidTr="00F45B33">
      <w:trPr>
        <w:trHeight w:val="530"/>
      </w:trPr>
      <w:tc>
        <w:tcPr>
          <w:tcW w:w="3338" w:type="dxa"/>
        </w:tcPr>
        <w:p w14:paraId="6A1C67AB" w14:textId="77777777" w:rsidR="009E102C" w:rsidRPr="000A1B29" w:rsidRDefault="009E102C" w:rsidP="000A1B29">
          <w:pPr>
            <w:spacing w:after="160" w:line="259" w:lineRule="auto"/>
            <w:jc w:val="center"/>
            <w:rPr>
              <w:rFonts w:ascii="Calibri" w:eastAsia="Calibri" w:hAnsi="Calibri"/>
              <w:b/>
              <w:snapToGrid w:val="0"/>
              <w:sz w:val="14"/>
              <w:szCs w:val="14"/>
              <w:lang w:eastAsia="en-US"/>
            </w:rPr>
          </w:pPr>
          <w:r>
            <w:rPr>
              <w:i/>
              <w:noProof/>
              <w:sz w:val="20"/>
              <w:lang w:val="bg-BG" w:eastAsia="bg-BG"/>
            </w:rPr>
            <w:drawing>
              <wp:inline distT="0" distB="0" distL="0" distR="0" wp14:anchorId="39488DA7" wp14:editId="2F6F1ED4">
                <wp:extent cx="2014220" cy="474345"/>
                <wp:effectExtent l="0" t="0" r="0" b="0"/>
                <wp:docPr id="138028257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220" cy="474345"/>
                        </a:xfrm>
                        <a:prstGeom prst="rect">
                          <a:avLst/>
                        </a:prstGeom>
                        <a:noFill/>
                        <a:ln>
                          <a:noFill/>
                        </a:ln>
                      </pic:spPr>
                    </pic:pic>
                  </a:graphicData>
                </a:graphic>
              </wp:inline>
            </w:drawing>
          </w:r>
        </w:p>
        <w:p w14:paraId="5EC1FE49" w14:textId="77777777" w:rsidR="009E102C" w:rsidRPr="000A1B29" w:rsidRDefault="009E102C" w:rsidP="000A1B29">
          <w:pPr>
            <w:spacing w:after="160" w:line="259" w:lineRule="auto"/>
            <w:jc w:val="left"/>
            <w:rPr>
              <w:rFonts w:ascii="Calibri" w:eastAsia="Calibri" w:hAnsi="Calibri"/>
              <w:b/>
              <w:snapToGrid w:val="0"/>
              <w:sz w:val="18"/>
              <w:szCs w:val="18"/>
              <w:lang w:eastAsia="en-US"/>
            </w:rPr>
          </w:pPr>
        </w:p>
      </w:tc>
      <w:tc>
        <w:tcPr>
          <w:tcW w:w="1203" w:type="dxa"/>
        </w:tcPr>
        <w:p w14:paraId="53451753" w14:textId="77777777" w:rsidR="009E102C" w:rsidRPr="000A1B29" w:rsidRDefault="009E102C" w:rsidP="000A1B29">
          <w:pPr>
            <w:spacing w:after="160" w:line="259" w:lineRule="auto"/>
            <w:jc w:val="center"/>
            <w:rPr>
              <w:rFonts w:ascii="Calibri" w:eastAsia="Calibri" w:hAnsi="Calibri"/>
              <w:snapToGrid w:val="0"/>
              <w:sz w:val="22"/>
              <w:szCs w:val="22"/>
              <w:lang w:eastAsia="en-US"/>
            </w:rPr>
          </w:pPr>
        </w:p>
      </w:tc>
      <w:tc>
        <w:tcPr>
          <w:tcW w:w="4612" w:type="dxa"/>
        </w:tcPr>
        <w:p w14:paraId="1C9CBF12" w14:textId="77777777" w:rsidR="009E102C" w:rsidRPr="000A1B29" w:rsidRDefault="009E102C" w:rsidP="000A1B29">
          <w:pPr>
            <w:tabs>
              <w:tab w:val="left" w:pos="2465"/>
            </w:tabs>
            <w:spacing w:after="160" w:line="259" w:lineRule="auto"/>
            <w:ind w:left="697" w:right="182"/>
            <w:jc w:val="center"/>
            <w:rPr>
              <w:rFonts w:ascii="Calibri" w:eastAsia="Calibri" w:hAnsi="Calibri"/>
              <w:snapToGrid w:val="0"/>
              <w:sz w:val="22"/>
              <w:szCs w:val="22"/>
              <w:lang w:eastAsia="en-US"/>
            </w:rPr>
          </w:pPr>
          <w:r>
            <w:rPr>
              <w:noProof/>
              <w:lang w:val="bg-BG" w:eastAsia="bg-BG"/>
            </w:rPr>
            <w:drawing>
              <wp:inline distT="0" distB="0" distL="0" distR="0" wp14:anchorId="54FE78B7" wp14:editId="4169EC2E">
                <wp:extent cx="2193290" cy="526415"/>
                <wp:effectExtent l="0" t="0" r="0" b="0"/>
                <wp:docPr id="175074929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3290" cy="526415"/>
                        </a:xfrm>
                        <a:prstGeom prst="rect">
                          <a:avLst/>
                        </a:prstGeom>
                        <a:noFill/>
                        <a:ln>
                          <a:noFill/>
                        </a:ln>
                      </pic:spPr>
                    </pic:pic>
                  </a:graphicData>
                </a:graphic>
              </wp:inline>
            </w:drawing>
          </w:r>
        </w:p>
      </w:tc>
    </w:tr>
  </w:tbl>
  <w:p w14:paraId="69DB9041" w14:textId="77777777" w:rsidR="009E102C" w:rsidRPr="006F1204" w:rsidRDefault="009E102C" w:rsidP="003549EC">
    <w:pPr>
      <w:pStyle w:val="af4"/>
      <w:spacing w:after="0"/>
      <w:rPr>
        <w:sz w:val="2"/>
        <w:szCs w:val="2"/>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8BAF4" w14:textId="77777777" w:rsidR="009E102C" w:rsidRDefault="009E102C">
    <w:pPr>
      <w:pStyle w:val="af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133EB8CE"/>
    <w:lvl w:ilvl="0">
      <w:start w:val="1"/>
      <w:numFmt w:val="decimal"/>
      <w:pStyle w:val="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50"/>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51D1CDB"/>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B1530A4"/>
    <w:multiLevelType w:val="multilevel"/>
    <w:tmpl w:val="8CE23BCC"/>
    <w:lvl w:ilvl="0">
      <w:start w:val="1"/>
      <w:numFmt w:val="decimal"/>
      <w:pStyle w:val="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4EAA5BA6"/>
    <w:lvl w:ilvl="0">
      <w:start w:val="1"/>
      <w:numFmt w:val="decimal"/>
      <w:pStyle w:val="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20"/>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a0"/>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6197470"/>
    <w:multiLevelType w:val="multilevel"/>
    <w:tmpl w:val="A496B5A2"/>
    <w:lvl w:ilvl="0">
      <w:start w:val="1"/>
      <w:numFmt w:val="decimal"/>
      <w:pStyle w:val="1"/>
      <w:suff w:val="nothing"/>
      <w:lvlText w:val="%1"/>
      <w:lvlJc w:val="left"/>
      <w:pPr>
        <w:ind w:left="480" w:hanging="480"/>
      </w:pPr>
      <w:rPr>
        <w:rFonts w:hint="default"/>
      </w:rPr>
    </w:lvl>
    <w:lvl w:ilvl="1">
      <w:start w:val="1"/>
      <w:numFmt w:val="decimal"/>
      <w:pStyle w:val="21"/>
      <w:lvlText w:val="%1.%2."/>
      <w:lvlJc w:val="left"/>
      <w:pPr>
        <w:tabs>
          <w:tab w:val="num" w:pos="720"/>
        </w:tabs>
        <w:ind w:left="720" w:hanging="720"/>
      </w:pPr>
      <w:rPr>
        <w:rFonts w:hint="default"/>
      </w:rPr>
    </w:lvl>
    <w:lvl w:ilvl="2">
      <w:start w:val="1"/>
      <w:numFmt w:val="decimal"/>
      <w:pStyle w:val="30"/>
      <w:lvlText w:val="%1.%2.%3."/>
      <w:lvlJc w:val="left"/>
      <w:pPr>
        <w:tabs>
          <w:tab w:val="num" w:pos="1920"/>
        </w:tabs>
        <w:ind w:left="1920" w:hanging="720"/>
      </w:pPr>
      <w:rPr>
        <w:rFonts w:hint="default"/>
      </w:rPr>
    </w:lvl>
    <w:lvl w:ilvl="3">
      <w:start w:val="1"/>
      <w:numFmt w:val="decimal"/>
      <w:pStyle w:val="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63532AC"/>
    <w:multiLevelType w:val="hybridMultilevel"/>
    <w:tmpl w:val="0FBC1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2" w15:restartNumberingAfterBreak="0">
    <w:nsid w:val="620F2440"/>
    <w:multiLevelType w:val="singleLevel"/>
    <w:tmpl w:val="6860A420"/>
    <w:lvl w:ilvl="0">
      <w:start w:val="1"/>
      <w:numFmt w:val="bullet"/>
      <w:pStyle w:val="31"/>
      <w:lvlText w:val=""/>
      <w:lvlJc w:val="left"/>
      <w:pPr>
        <w:tabs>
          <w:tab w:val="num" w:pos="1485"/>
        </w:tabs>
        <w:ind w:left="1485" w:hanging="283"/>
      </w:pPr>
      <w:rPr>
        <w:rFonts w:ascii="Symbol" w:hAnsi="Symbol"/>
      </w:rPr>
    </w:lvl>
  </w:abstractNum>
  <w:abstractNum w:abstractNumId="23" w15:restartNumberingAfterBreak="0">
    <w:nsid w:val="6DF118C0"/>
    <w:multiLevelType w:val="singleLevel"/>
    <w:tmpl w:val="B90C8B88"/>
    <w:lvl w:ilvl="0">
      <w:start w:val="1"/>
      <w:numFmt w:val="bullet"/>
      <w:pStyle w:val="40"/>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9DE2758E"/>
    <w:lvl w:ilvl="0">
      <w:start w:val="1"/>
      <w:numFmt w:val="decimal"/>
      <w:pStyle w:val="41"/>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64B762A"/>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7768009">
    <w:abstractNumId w:val="1"/>
  </w:num>
  <w:num w:numId="2" w16cid:durableId="2044211534">
    <w:abstractNumId w:val="0"/>
  </w:num>
  <w:num w:numId="3" w16cid:durableId="1923835219">
    <w:abstractNumId w:val="14"/>
  </w:num>
  <w:num w:numId="4" w16cid:durableId="36323323">
    <w:abstractNumId w:val="9"/>
  </w:num>
  <w:num w:numId="5" w16cid:durableId="1074086977">
    <w:abstractNumId w:val="13"/>
  </w:num>
  <w:num w:numId="6" w16cid:durableId="107050044">
    <w:abstractNumId w:val="22"/>
  </w:num>
  <w:num w:numId="7" w16cid:durableId="1929607908">
    <w:abstractNumId w:val="23"/>
  </w:num>
  <w:num w:numId="8" w16cid:durableId="1808205770">
    <w:abstractNumId w:val="11"/>
  </w:num>
  <w:num w:numId="9" w16cid:durableId="1160774771">
    <w:abstractNumId w:val="21"/>
  </w:num>
  <w:num w:numId="10" w16cid:durableId="820075813">
    <w:abstractNumId w:val="20"/>
  </w:num>
  <w:num w:numId="11" w16cid:durableId="1779331501">
    <w:abstractNumId w:val="15"/>
  </w:num>
  <w:num w:numId="12" w16cid:durableId="2044282928">
    <w:abstractNumId w:val="19"/>
  </w:num>
  <w:num w:numId="13" w16cid:durableId="1836721844">
    <w:abstractNumId w:val="8"/>
  </w:num>
  <w:num w:numId="14" w16cid:durableId="1102527769">
    <w:abstractNumId w:val="12"/>
  </w:num>
  <w:num w:numId="15" w16cid:durableId="1413894608">
    <w:abstractNumId w:val="7"/>
  </w:num>
  <w:num w:numId="16" w16cid:durableId="1971742062">
    <w:abstractNumId w:val="10"/>
  </w:num>
  <w:num w:numId="17" w16cid:durableId="1993288498">
    <w:abstractNumId w:val="24"/>
  </w:num>
  <w:num w:numId="18" w16cid:durableId="188644198">
    <w:abstractNumId w:val="16"/>
  </w:num>
  <w:num w:numId="19" w16cid:durableId="1722946354">
    <w:abstractNumId w:val="2"/>
  </w:num>
  <w:num w:numId="20" w16cid:durableId="1964385674">
    <w:abstractNumId w:val="4"/>
  </w:num>
  <w:num w:numId="21" w16cid:durableId="989292621">
    <w:abstractNumId w:val="18"/>
  </w:num>
  <w:num w:numId="22" w16cid:durableId="554006868">
    <w:abstractNumId w:val="16"/>
  </w:num>
  <w:num w:numId="23" w16cid:durableId="469440312">
    <w:abstractNumId w:val="16"/>
  </w:num>
  <w:num w:numId="24" w16cid:durableId="100691768">
    <w:abstractNumId w:val="16"/>
  </w:num>
  <w:num w:numId="25" w16cid:durableId="806317217">
    <w:abstractNumId w:val="16"/>
  </w:num>
  <w:num w:numId="26" w16cid:durableId="682971689">
    <w:abstractNumId w:val="16"/>
  </w:num>
  <w:num w:numId="27" w16cid:durableId="1214275073">
    <w:abstractNumId w:val="16"/>
  </w:num>
  <w:num w:numId="28" w16cid:durableId="1171289771">
    <w:abstractNumId w:val="16"/>
  </w:num>
  <w:num w:numId="29" w16cid:durableId="1978876365">
    <w:abstractNumId w:val="16"/>
  </w:num>
  <w:num w:numId="30" w16cid:durableId="1225484179">
    <w:abstractNumId w:val="16"/>
  </w:num>
  <w:num w:numId="31" w16cid:durableId="96829130">
    <w:abstractNumId w:val="16"/>
  </w:num>
  <w:num w:numId="32" w16cid:durableId="1184199969">
    <w:abstractNumId w:val="16"/>
  </w:num>
  <w:num w:numId="33" w16cid:durableId="1011831265">
    <w:abstractNumId w:val="20"/>
  </w:num>
  <w:num w:numId="34" w16cid:durableId="349721788">
    <w:abstractNumId w:val="20"/>
  </w:num>
  <w:num w:numId="35" w16cid:durableId="1676347328">
    <w:abstractNumId w:val="20"/>
  </w:num>
  <w:num w:numId="36" w16cid:durableId="1760253953">
    <w:abstractNumId w:val="20"/>
  </w:num>
  <w:num w:numId="37" w16cid:durableId="544758952">
    <w:abstractNumId w:val="16"/>
  </w:num>
  <w:num w:numId="38" w16cid:durableId="760293299">
    <w:abstractNumId w:val="25"/>
  </w:num>
  <w:num w:numId="39" w16cid:durableId="1193036156">
    <w:abstractNumId w:val="26"/>
  </w:num>
  <w:num w:numId="40" w16cid:durableId="1100100334">
    <w:abstractNumId w:val="5"/>
  </w:num>
  <w:num w:numId="41" w16cid:durableId="1992824954">
    <w:abstractNumId w:val="17"/>
  </w:num>
  <w:num w:numId="42" w16cid:durableId="132343586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9"/>
    <w:docVar w:name="LW_DocType" w:val="REP"/>
  </w:docVars>
  <w:rsids>
    <w:rsidRoot w:val="00E15899"/>
    <w:rsid w:val="000006C7"/>
    <w:rsid w:val="00000B48"/>
    <w:rsid w:val="00000F09"/>
    <w:rsid w:val="00001247"/>
    <w:rsid w:val="000041FF"/>
    <w:rsid w:val="00005AFC"/>
    <w:rsid w:val="00005C59"/>
    <w:rsid w:val="00006A5F"/>
    <w:rsid w:val="00006AC6"/>
    <w:rsid w:val="0000746E"/>
    <w:rsid w:val="0000798E"/>
    <w:rsid w:val="00010E83"/>
    <w:rsid w:val="00011D04"/>
    <w:rsid w:val="00011E08"/>
    <w:rsid w:val="00012902"/>
    <w:rsid w:val="000135E9"/>
    <w:rsid w:val="00013CB4"/>
    <w:rsid w:val="00014186"/>
    <w:rsid w:val="00014A34"/>
    <w:rsid w:val="0001511E"/>
    <w:rsid w:val="00015C70"/>
    <w:rsid w:val="000160E5"/>
    <w:rsid w:val="00016D1C"/>
    <w:rsid w:val="000179B1"/>
    <w:rsid w:val="000206F2"/>
    <w:rsid w:val="000208D7"/>
    <w:rsid w:val="000216A6"/>
    <w:rsid w:val="00021800"/>
    <w:rsid w:val="00022B14"/>
    <w:rsid w:val="00023179"/>
    <w:rsid w:val="000243CE"/>
    <w:rsid w:val="00024582"/>
    <w:rsid w:val="0002492B"/>
    <w:rsid w:val="000249FB"/>
    <w:rsid w:val="00024B7E"/>
    <w:rsid w:val="00025030"/>
    <w:rsid w:val="00025AAE"/>
    <w:rsid w:val="00026BFB"/>
    <w:rsid w:val="000302AC"/>
    <w:rsid w:val="000305E1"/>
    <w:rsid w:val="0003189E"/>
    <w:rsid w:val="000323F1"/>
    <w:rsid w:val="00033013"/>
    <w:rsid w:val="0003303C"/>
    <w:rsid w:val="00033377"/>
    <w:rsid w:val="00034BE5"/>
    <w:rsid w:val="00035199"/>
    <w:rsid w:val="00037B1A"/>
    <w:rsid w:val="00040B5C"/>
    <w:rsid w:val="00040B7F"/>
    <w:rsid w:val="00040DF1"/>
    <w:rsid w:val="0004158A"/>
    <w:rsid w:val="00042001"/>
    <w:rsid w:val="00042088"/>
    <w:rsid w:val="000420D3"/>
    <w:rsid w:val="000423E2"/>
    <w:rsid w:val="00042F0D"/>
    <w:rsid w:val="00043C1A"/>
    <w:rsid w:val="00043C41"/>
    <w:rsid w:val="00045996"/>
    <w:rsid w:val="000476F2"/>
    <w:rsid w:val="00047D86"/>
    <w:rsid w:val="000504F4"/>
    <w:rsid w:val="000507A3"/>
    <w:rsid w:val="000511B7"/>
    <w:rsid w:val="00051248"/>
    <w:rsid w:val="000516D9"/>
    <w:rsid w:val="00051752"/>
    <w:rsid w:val="000523FF"/>
    <w:rsid w:val="0005247E"/>
    <w:rsid w:val="00052A84"/>
    <w:rsid w:val="00052F56"/>
    <w:rsid w:val="00053946"/>
    <w:rsid w:val="00053979"/>
    <w:rsid w:val="00053A36"/>
    <w:rsid w:val="00054397"/>
    <w:rsid w:val="000544AB"/>
    <w:rsid w:val="00054D84"/>
    <w:rsid w:val="00055230"/>
    <w:rsid w:val="00055551"/>
    <w:rsid w:val="000555B7"/>
    <w:rsid w:val="000559F4"/>
    <w:rsid w:val="00056805"/>
    <w:rsid w:val="000568B0"/>
    <w:rsid w:val="000568F1"/>
    <w:rsid w:val="00056FE5"/>
    <w:rsid w:val="0005754F"/>
    <w:rsid w:val="000600B5"/>
    <w:rsid w:val="0006095D"/>
    <w:rsid w:val="000609DC"/>
    <w:rsid w:val="000615B8"/>
    <w:rsid w:val="00061E42"/>
    <w:rsid w:val="00062536"/>
    <w:rsid w:val="00062C03"/>
    <w:rsid w:val="00063A9B"/>
    <w:rsid w:val="00063C80"/>
    <w:rsid w:val="00063E70"/>
    <w:rsid w:val="00063F04"/>
    <w:rsid w:val="00064312"/>
    <w:rsid w:val="000645DC"/>
    <w:rsid w:val="00064708"/>
    <w:rsid w:val="00064A83"/>
    <w:rsid w:val="00064B00"/>
    <w:rsid w:val="000650A4"/>
    <w:rsid w:val="000665C2"/>
    <w:rsid w:val="0006660B"/>
    <w:rsid w:val="000672E9"/>
    <w:rsid w:val="00067C66"/>
    <w:rsid w:val="000701E7"/>
    <w:rsid w:val="000702F8"/>
    <w:rsid w:val="0007083A"/>
    <w:rsid w:val="0007099F"/>
    <w:rsid w:val="00070F07"/>
    <w:rsid w:val="00072A92"/>
    <w:rsid w:val="00072C72"/>
    <w:rsid w:val="00072CD7"/>
    <w:rsid w:val="000734C3"/>
    <w:rsid w:val="00074448"/>
    <w:rsid w:val="00074FE3"/>
    <w:rsid w:val="000750F6"/>
    <w:rsid w:val="00076479"/>
    <w:rsid w:val="00076D27"/>
    <w:rsid w:val="00076DE3"/>
    <w:rsid w:val="00076F1D"/>
    <w:rsid w:val="0007713E"/>
    <w:rsid w:val="00080276"/>
    <w:rsid w:val="00080A6E"/>
    <w:rsid w:val="0008176A"/>
    <w:rsid w:val="0008321B"/>
    <w:rsid w:val="00084F37"/>
    <w:rsid w:val="000851A9"/>
    <w:rsid w:val="00085718"/>
    <w:rsid w:val="00085C82"/>
    <w:rsid w:val="000860C0"/>
    <w:rsid w:val="000869CF"/>
    <w:rsid w:val="00086F42"/>
    <w:rsid w:val="0008738C"/>
    <w:rsid w:val="00090A36"/>
    <w:rsid w:val="00090B30"/>
    <w:rsid w:val="0009121F"/>
    <w:rsid w:val="00091439"/>
    <w:rsid w:val="000921DA"/>
    <w:rsid w:val="00092593"/>
    <w:rsid w:val="00092B93"/>
    <w:rsid w:val="00093260"/>
    <w:rsid w:val="000933E7"/>
    <w:rsid w:val="00093723"/>
    <w:rsid w:val="000939D5"/>
    <w:rsid w:val="00094391"/>
    <w:rsid w:val="000950BF"/>
    <w:rsid w:val="0009515A"/>
    <w:rsid w:val="00095268"/>
    <w:rsid w:val="0009600B"/>
    <w:rsid w:val="00096914"/>
    <w:rsid w:val="00096A45"/>
    <w:rsid w:val="00096B84"/>
    <w:rsid w:val="00096D85"/>
    <w:rsid w:val="00096E7E"/>
    <w:rsid w:val="00096FFF"/>
    <w:rsid w:val="00097CF1"/>
    <w:rsid w:val="00097F4A"/>
    <w:rsid w:val="000A0D4C"/>
    <w:rsid w:val="000A0F41"/>
    <w:rsid w:val="000A0F96"/>
    <w:rsid w:val="000A112D"/>
    <w:rsid w:val="000A1454"/>
    <w:rsid w:val="000A1965"/>
    <w:rsid w:val="000A19C4"/>
    <w:rsid w:val="000A1B29"/>
    <w:rsid w:val="000A1F02"/>
    <w:rsid w:val="000A23A1"/>
    <w:rsid w:val="000A2479"/>
    <w:rsid w:val="000A2529"/>
    <w:rsid w:val="000A2A1F"/>
    <w:rsid w:val="000A402C"/>
    <w:rsid w:val="000A438B"/>
    <w:rsid w:val="000A4570"/>
    <w:rsid w:val="000A4E8F"/>
    <w:rsid w:val="000A722E"/>
    <w:rsid w:val="000A7585"/>
    <w:rsid w:val="000A7DC2"/>
    <w:rsid w:val="000B0025"/>
    <w:rsid w:val="000B160B"/>
    <w:rsid w:val="000B1731"/>
    <w:rsid w:val="000B1A66"/>
    <w:rsid w:val="000B2722"/>
    <w:rsid w:val="000B2801"/>
    <w:rsid w:val="000B3C6A"/>
    <w:rsid w:val="000B4BCE"/>
    <w:rsid w:val="000B4CC0"/>
    <w:rsid w:val="000B4E0E"/>
    <w:rsid w:val="000B5017"/>
    <w:rsid w:val="000B51BE"/>
    <w:rsid w:val="000B589A"/>
    <w:rsid w:val="000B6276"/>
    <w:rsid w:val="000B698D"/>
    <w:rsid w:val="000B74DE"/>
    <w:rsid w:val="000B7EA8"/>
    <w:rsid w:val="000C1FA0"/>
    <w:rsid w:val="000C2328"/>
    <w:rsid w:val="000C246E"/>
    <w:rsid w:val="000C2470"/>
    <w:rsid w:val="000C291A"/>
    <w:rsid w:val="000C34BF"/>
    <w:rsid w:val="000C46A1"/>
    <w:rsid w:val="000C5234"/>
    <w:rsid w:val="000C5F8D"/>
    <w:rsid w:val="000C6277"/>
    <w:rsid w:val="000C702A"/>
    <w:rsid w:val="000C757B"/>
    <w:rsid w:val="000D0454"/>
    <w:rsid w:val="000D0CC3"/>
    <w:rsid w:val="000D0D60"/>
    <w:rsid w:val="000D1AC2"/>
    <w:rsid w:val="000D1F5C"/>
    <w:rsid w:val="000D2060"/>
    <w:rsid w:val="000D2120"/>
    <w:rsid w:val="000D32B3"/>
    <w:rsid w:val="000D3B7A"/>
    <w:rsid w:val="000D3C36"/>
    <w:rsid w:val="000D4B67"/>
    <w:rsid w:val="000D5A2F"/>
    <w:rsid w:val="000D6244"/>
    <w:rsid w:val="000D6BC8"/>
    <w:rsid w:val="000D71BF"/>
    <w:rsid w:val="000D7923"/>
    <w:rsid w:val="000D7FA6"/>
    <w:rsid w:val="000E040C"/>
    <w:rsid w:val="000E0C46"/>
    <w:rsid w:val="000E1C42"/>
    <w:rsid w:val="000E2374"/>
    <w:rsid w:val="000E2514"/>
    <w:rsid w:val="000E27BD"/>
    <w:rsid w:val="000E2F51"/>
    <w:rsid w:val="000E3535"/>
    <w:rsid w:val="000E3616"/>
    <w:rsid w:val="000E39F8"/>
    <w:rsid w:val="000E3A7A"/>
    <w:rsid w:val="000E54CB"/>
    <w:rsid w:val="000E6805"/>
    <w:rsid w:val="000E7965"/>
    <w:rsid w:val="000E7B94"/>
    <w:rsid w:val="000E7EEF"/>
    <w:rsid w:val="000F0451"/>
    <w:rsid w:val="000F0D78"/>
    <w:rsid w:val="000F1171"/>
    <w:rsid w:val="000F246E"/>
    <w:rsid w:val="000F26AD"/>
    <w:rsid w:val="000F275F"/>
    <w:rsid w:val="000F34F1"/>
    <w:rsid w:val="000F3EBA"/>
    <w:rsid w:val="000F3FE1"/>
    <w:rsid w:val="000F4976"/>
    <w:rsid w:val="000F5426"/>
    <w:rsid w:val="000F544D"/>
    <w:rsid w:val="000F54EE"/>
    <w:rsid w:val="000F588A"/>
    <w:rsid w:val="000F5FF3"/>
    <w:rsid w:val="000F60F1"/>
    <w:rsid w:val="00100E16"/>
    <w:rsid w:val="0010130D"/>
    <w:rsid w:val="001024D9"/>
    <w:rsid w:val="00102ACE"/>
    <w:rsid w:val="00102B52"/>
    <w:rsid w:val="00103031"/>
    <w:rsid w:val="001041FB"/>
    <w:rsid w:val="0010631D"/>
    <w:rsid w:val="00106D54"/>
    <w:rsid w:val="00107A67"/>
    <w:rsid w:val="001101EC"/>
    <w:rsid w:val="00110733"/>
    <w:rsid w:val="00110D5C"/>
    <w:rsid w:val="00112739"/>
    <w:rsid w:val="00113829"/>
    <w:rsid w:val="00113F79"/>
    <w:rsid w:val="00114D8B"/>
    <w:rsid w:val="00115292"/>
    <w:rsid w:val="00115917"/>
    <w:rsid w:val="00115A1F"/>
    <w:rsid w:val="001162B4"/>
    <w:rsid w:val="0011634A"/>
    <w:rsid w:val="00116514"/>
    <w:rsid w:val="0011715A"/>
    <w:rsid w:val="00117A5B"/>
    <w:rsid w:val="00117BE9"/>
    <w:rsid w:val="00117FF6"/>
    <w:rsid w:val="001202C4"/>
    <w:rsid w:val="001215A4"/>
    <w:rsid w:val="00121AA4"/>
    <w:rsid w:val="00121BFB"/>
    <w:rsid w:val="00123B16"/>
    <w:rsid w:val="00124006"/>
    <w:rsid w:val="0012415B"/>
    <w:rsid w:val="00124600"/>
    <w:rsid w:val="00124AC4"/>
    <w:rsid w:val="001256C5"/>
    <w:rsid w:val="001257A2"/>
    <w:rsid w:val="001259EC"/>
    <w:rsid w:val="00125A5F"/>
    <w:rsid w:val="00125ED8"/>
    <w:rsid w:val="001266E5"/>
    <w:rsid w:val="0012681B"/>
    <w:rsid w:val="00126847"/>
    <w:rsid w:val="00126CAD"/>
    <w:rsid w:val="00126DD2"/>
    <w:rsid w:val="00127201"/>
    <w:rsid w:val="00127562"/>
    <w:rsid w:val="00130434"/>
    <w:rsid w:val="0013098C"/>
    <w:rsid w:val="00130A6F"/>
    <w:rsid w:val="0013122A"/>
    <w:rsid w:val="00131339"/>
    <w:rsid w:val="00131B54"/>
    <w:rsid w:val="00132296"/>
    <w:rsid w:val="00132352"/>
    <w:rsid w:val="00132A06"/>
    <w:rsid w:val="001330CE"/>
    <w:rsid w:val="00133BA6"/>
    <w:rsid w:val="0013455A"/>
    <w:rsid w:val="00134871"/>
    <w:rsid w:val="00135910"/>
    <w:rsid w:val="001372DE"/>
    <w:rsid w:val="00140C1F"/>
    <w:rsid w:val="00140D49"/>
    <w:rsid w:val="00141004"/>
    <w:rsid w:val="00141D06"/>
    <w:rsid w:val="001421CF"/>
    <w:rsid w:val="00142BC1"/>
    <w:rsid w:val="00142E0D"/>
    <w:rsid w:val="001442FD"/>
    <w:rsid w:val="001447E6"/>
    <w:rsid w:val="00145B4D"/>
    <w:rsid w:val="00145FC8"/>
    <w:rsid w:val="00147A3C"/>
    <w:rsid w:val="00147ADC"/>
    <w:rsid w:val="00150085"/>
    <w:rsid w:val="00150CE5"/>
    <w:rsid w:val="00151853"/>
    <w:rsid w:val="00151A38"/>
    <w:rsid w:val="00153537"/>
    <w:rsid w:val="001537C5"/>
    <w:rsid w:val="00153BF8"/>
    <w:rsid w:val="00155136"/>
    <w:rsid w:val="001559F2"/>
    <w:rsid w:val="001561A4"/>
    <w:rsid w:val="00156B9C"/>
    <w:rsid w:val="00156BC0"/>
    <w:rsid w:val="00156BC5"/>
    <w:rsid w:val="00157142"/>
    <w:rsid w:val="0015723C"/>
    <w:rsid w:val="00160CE6"/>
    <w:rsid w:val="00160D05"/>
    <w:rsid w:val="00162044"/>
    <w:rsid w:val="001623B5"/>
    <w:rsid w:val="0016323A"/>
    <w:rsid w:val="001638C2"/>
    <w:rsid w:val="00163A6D"/>
    <w:rsid w:val="00163B2A"/>
    <w:rsid w:val="0016405C"/>
    <w:rsid w:val="0016417E"/>
    <w:rsid w:val="00164A40"/>
    <w:rsid w:val="00164ADB"/>
    <w:rsid w:val="00165CC5"/>
    <w:rsid w:val="00165EBA"/>
    <w:rsid w:val="001660FA"/>
    <w:rsid w:val="001667DA"/>
    <w:rsid w:val="00166F13"/>
    <w:rsid w:val="00171A66"/>
    <w:rsid w:val="0017218E"/>
    <w:rsid w:val="001725F2"/>
    <w:rsid w:val="0017317D"/>
    <w:rsid w:val="001736AA"/>
    <w:rsid w:val="001736FF"/>
    <w:rsid w:val="00173C5A"/>
    <w:rsid w:val="00173E61"/>
    <w:rsid w:val="00173EBF"/>
    <w:rsid w:val="00177531"/>
    <w:rsid w:val="001778A2"/>
    <w:rsid w:val="0018098D"/>
    <w:rsid w:val="0018138D"/>
    <w:rsid w:val="001815F8"/>
    <w:rsid w:val="001824FF"/>
    <w:rsid w:val="00182BE1"/>
    <w:rsid w:val="00182E9E"/>
    <w:rsid w:val="00183B24"/>
    <w:rsid w:val="00184A89"/>
    <w:rsid w:val="00184E73"/>
    <w:rsid w:val="00185022"/>
    <w:rsid w:val="0018536A"/>
    <w:rsid w:val="00185BCD"/>
    <w:rsid w:val="00185C2B"/>
    <w:rsid w:val="00185E7C"/>
    <w:rsid w:val="00185F56"/>
    <w:rsid w:val="00186045"/>
    <w:rsid w:val="001861CB"/>
    <w:rsid w:val="00186293"/>
    <w:rsid w:val="0018637E"/>
    <w:rsid w:val="001868DE"/>
    <w:rsid w:val="00186AE9"/>
    <w:rsid w:val="00190677"/>
    <w:rsid w:val="00190DBF"/>
    <w:rsid w:val="001913C3"/>
    <w:rsid w:val="00191EA4"/>
    <w:rsid w:val="00191EBA"/>
    <w:rsid w:val="0019256E"/>
    <w:rsid w:val="001928BD"/>
    <w:rsid w:val="001936F1"/>
    <w:rsid w:val="0019413B"/>
    <w:rsid w:val="001951E0"/>
    <w:rsid w:val="0019546B"/>
    <w:rsid w:val="0019565E"/>
    <w:rsid w:val="0019717E"/>
    <w:rsid w:val="001A1173"/>
    <w:rsid w:val="001A14C2"/>
    <w:rsid w:val="001A17F0"/>
    <w:rsid w:val="001A19BC"/>
    <w:rsid w:val="001A1CB3"/>
    <w:rsid w:val="001A2208"/>
    <w:rsid w:val="001A24E7"/>
    <w:rsid w:val="001A2726"/>
    <w:rsid w:val="001A2F0E"/>
    <w:rsid w:val="001A3A63"/>
    <w:rsid w:val="001A3A8A"/>
    <w:rsid w:val="001A4666"/>
    <w:rsid w:val="001A4BEC"/>
    <w:rsid w:val="001A5354"/>
    <w:rsid w:val="001A5F48"/>
    <w:rsid w:val="001A64D3"/>
    <w:rsid w:val="001A72F8"/>
    <w:rsid w:val="001A7508"/>
    <w:rsid w:val="001A7ABA"/>
    <w:rsid w:val="001B109E"/>
    <w:rsid w:val="001B17AC"/>
    <w:rsid w:val="001B1A3D"/>
    <w:rsid w:val="001B2A9E"/>
    <w:rsid w:val="001B4F4F"/>
    <w:rsid w:val="001B5450"/>
    <w:rsid w:val="001B5623"/>
    <w:rsid w:val="001B59A7"/>
    <w:rsid w:val="001B6CE9"/>
    <w:rsid w:val="001B7B46"/>
    <w:rsid w:val="001C07C3"/>
    <w:rsid w:val="001C1041"/>
    <w:rsid w:val="001C17A3"/>
    <w:rsid w:val="001C17BE"/>
    <w:rsid w:val="001C2197"/>
    <w:rsid w:val="001C2925"/>
    <w:rsid w:val="001C2A1B"/>
    <w:rsid w:val="001C46F6"/>
    <w:rsid w:val="001C4996"/>
    <w:rsid w:val="001C5F98"/>
    <w:rsid w:val="001C7202"/>
    <w:rsid w:val="001C73CF"/>
    <w:rsid w:val="001D0047"/>
    <w:rsid w:val="001D1037"/>
    <w:rsid w:val="001D1458"/>
    <w:rsid w:val="001D1B73"/>
    <w:rsid w:val="001D2179"/>
    <w:rsid w:val="001D236F"/>
    <w:rsid w:val="001D256C"/>
    <w:rsid w:val="001D2596"/>
    <w:rsid w:val="001D283B"/>
    <w:rsid w:val="001D40AA"/>
    <w:rsid w:val="001D4BEF"/>
    <w:rsid w:val="001D4FD0"/>
    <w:rsid w:val="001D50F9"/>
    <w:rsid w:val="001D513E"/>
    <w:rsid w:val="001D5212"/>
    <w:rsid w:val="001D5534"/>
    <w:rsid w:val="001D6EC7"/>
    <w:rsid w:val="001E0488"/>
    <w:rsid w:val="001E0A53"/>
    <w:rsid w:val="001E0ADC"/>
    <w:rsid w:val="001E0E29"/>
    <w:rsid w:val="001E12E3"/>
    <w:rsid w:val="001E244B"/>
    <w:rsid w:val="001E29AB"/>
    <w:rsid w:val="001E2B2E"/>
    <w:rsid w:val="001E36BE"/>
    <w:rsid w:val="001E36E5"/>
    <w:rsid w:val="001E39F6"/>
    <w:rsid w:val="001E3CDE"/>
    <w:rsid w:val="001E49F4"/>
    <w:rsid w:val="001E5641"/>
    <w:rsid w:val="001E5988"/>
    <w:rsid w:val="001E65A5"/>
    <w:rsid w:val="001E67A8"/>
    <w:rsid w:val="001E745A"/>
    <w:rsid w:val="001E77AA"/>
    <w:rsid w:val="001F0B27"/>
    <w:rsid w:val="001F0EF4"/>
    <w:rsid w:val="001F144D"/>
    <w:rsid w:val="001F3C8F"/>
    <w:rsid w:val="001F471A"/>
    <w:rsid w:val="001F4AA7"/>
    <w:rsid w:val="001F6EC0"/>
    <w:rsid w:val="00200320"/>
    <w:rsid w:val="00200D4F"/>
    <w:rsid w:val="00201021"/>
    <w:rsid w:val="002014EF"/>
    <w:rsid w:val="00202A97"/>
    <w:rsid w:val="00202E65"/>
    <w:rsid w:val="00203303"/>
    <w:rsid w:val="00204953"/>
    <w:rsid w:val="00205437"/>
    <w:rsid w:val="00205452"/>
    <w:rsid w:val="002055D4"/>
    <w:rsid w:val="00206DCE"/>
    <w:rsid w:val="00207208"/>
    <w:rsid w:val="0020774F"/>
    <w:rsid w:val="002118DC"/>
    <w:rsid w:val="00211ACC"/>
    <w:rsid w:val="00212EEB"/>
    <w:rsid w:val="002131BF"/>
    <w:rsid w:val="00213751"/>
    <w:rsid w:val="002142D7"/>
    <w:rsid w:val="00214F2E"/>
    <w:rsid w:val="0021514D"/>
    <w:rsid w:val="00216348"/>
    <w:rsid w:val="00216E52"/>
    <w:rsid w:val="002177FD"/>
    <w:rsid w:val="002203A8"/>
    <w:rsid w:val="00220FC4"/>
    <w:rsid w:val="00221D64"/>
    <w:rsid w:val="00221F13"/>
    <w:rsid w:val="002224ED"/>
    <w:rsid w:val="0022271A"/>
    <w:rsid w:val="00223025"/>
    <w:rsid w:val="002237B8"/>
    <w:rsid w:val="00223C26"/>
    <w:rsid w:val="00223DA5"/>
    <w:rsid w:val="00224013"/>
    <w:rsid w:val="00224CA2"/>
    <w:rsid w:val="002255FB"/>
    <w:rsid w:val="002256D6"/>
    <w:rsid w:val="002258CF"/>
    <w:rsid w:val="00225D1A"/>
    <w:rsid w:val="002263B8"/>
    <w:rsid w:val="002265FC"/>
    <w:rsid w:val="002267B6"/>
    <w:rsid w:val="0022737A"/>
    <w:rsid w:val="002304A9"/>
    <w:rsid w:val="00230AE3"/>
    <w:rsid w:val="00231014"/>
    <w:rsid w:val="0023109D"/>
    <w:rsid w:val="00231228"/>
    <w:rsid w:val="00231710"/>
    <w:rsid w:val="0023230B"/>
    <w:rsid w:val="00232614"/>
    <w:rsid w:val="0023279B"/>
    <w:rsid w:val="00232A81"/>
    <w:rsid w:val="00232D6D"/>
    <w:rsid w:val="00233051"/>
    <w:rsid w:val="002331F6"/>
    <w:rsid w:val="002335B5"/>
    <w:rsid w:val="002335E5"/>
    <w:rsid w:val="002336B0"/>
    <w:rsid w:val="00234106"/>
    <w:rsid w:val="002363B3"/>
    <w:rsid w:val="0023654E"/>
    <w:rsid w:val="00236C93"/>
    <w:rsid w:val="002372D3"/>
    <w:rsid w:val="002376A3"/>
    <w:rsid w:val="0023771D"/>
    <w:rsid w:val="00237774"/>
    <w:rsid w:val="002379BA"/>
    <w:rsid w:val="00237AE5"/>
    <w:rsid w:val="002408D2"/>
    <w:rsid w:val="00241772"/>
    <w:rsid w:val="002427A0"/>
    <w:rsid w:val="002430F4"/>
    <w:rsid w:val="00244060"/>
    <w:rsid w:val="0024445D"/>
    <w:rsid w:val="0024446C"/>
    <w:rsid w:val="00244600"/>
    <w:rsid w:val="00244D8A"/>
    <w:rsid w:val="00244F55"/>
    <w:rsid w:val="0024505D"/>
    <w:rsid w:val="0024718E"/>
    <w:rsid w:val="00247624"/>
    <w:rsid w:val="00247748"/>
    <w:rsid w:val="00247CD6"/>
    <w:rsid w:val="00250615"/>
    <w:rsid w:val="0025246D"/>
    <w:rsid w:val="0025421A"/>
    <w:rsid w:val="00254747"/>
    <w:rsid w:val="002548DC"/>
    <w:rsid w:val="00255FA4"/>
    <w:rsid w:val="00256258"/>
    <w:rsid w:val="00257F0F"/>
    <w:rsid w:val="002618AD"/>
    <w:rsid w:val="002622AE"/>
    <w:rsid w:val="002629D9"/>
    <w:rsid w:val="002631EC"/>
    <w:rsid w:val="00263887"/>
    <w:rsid w:val="00263AD0"/>
    <w:rsid w:val="00263B1B"/>
    <w:rsid w:val="0026465D"/>
    <w:rsid w:val="00264ACF"/>
    <w:rsid w:val="00265404"/>
    <w:rsid w:val="002656C7"/>
    <w:rsid w:val="00267892"/>
    <w:rsid w:val="00267C56"/>
    <w:rsid w:val="00270E3D"/>
    <w:rsid w:val="00271AFF"/>
    <w:rsid w:val="00271DEB"/>
    <w:rsid w:val="00272FD8"/>
    <w:rsid w:val="00274357"/>
    <w:rsid w:val="00275DCC"/>
    <w:rsid w:val="00276848"/>
    <w:rsid w:val="00277253"/>
    <w:rsid w:val="00277828"/>
    <w:rsid w:val="00280230"/>
    <w:rsid w:val="002807EC"/>
    <w:rsid w:val="00280EEE"/>
    <w:rsid w:val="0028146C"/>
    <w:rsid w:val="002819C4"/>
    <w:rsid w:val="00282DB0"/>
    <w:rsid w:val="00283162"/>
    <w:rsid w:val="0028435D"/>
    <w:rsid w:val="00284629"/>
    <w:rsid w:val="00284649"/>
    <w:rsid w:val="002848FB"/>
    <w:rsid w:val="002849E9"/>
    <w:rsid w:val="00285728"/>
    <w:rsid w:val="0028615E"/>
    <w:rsid w:val="00286AA8"/>
    <w:rsid w:val="00286BA1"/>
    <w:rsid w:val="0028722B"/>
    <w:rsid w:val="002873F3"/>
    <w:rsid w:val="00287645"/>
    <w:rsid w:val="00290E38"/>
    <w:rsid w:val="00291501"/>
    <w:rsid w:val="0029172C"/>
    <w:rsid w:val="00291C1E"/>
    <w:rsid w:val="00292487"/>
    <w:rsid w:val="00292F40"/>
    <w:rsid w:val="0029325B"/>
    <w:rsid w:val="002950C0"/>
    <w:rsid w:val="00295443"/>
    <w:rsid w:val="00295950"/>
    <w:rsid w:val="00296092"/>
    <w:rsid w:val="0029624C"/>
    <w:rsid w:val="00296C50"/>
    <w:rsid w:val="00297A52"/>
    <w:rsid w:val="00297ADC"/>
    <w:rsid w:val="00297C9F"/>
    <w:rsid w:val="002A0697"/>
    <w:rsid w:val="002A0CD2"/>
    <w:rsid w:val="002A14D6"/>
    <w:rsid w:val="002A225C"/>
    <w:rsid w:val="002A32A5"/>
    <w:rsid w:val="002A449D"/>
    <w:rsid w:val="002A56A9"/>
    <w:rsid w:val="002A5DAD"/>
    <w:rsid w:val="002A695C"/>
    <w:rsid w:val="002A6B8F"/>
    <w:rsid w:val="002A6BE1"/>
    <w:rsid w:val="002A74F2"/>
    <w:rsid w:val="002A799E"/>
    <w:rsid w:val="002A7E59"/>
    <w:rsid w:val="002A7F79"/>
    <w:rsid w:val="002B0621"/>
    <w:rsid w:val="002B0D0E"/>
    <w:rsid w:val="002B16A1"/>
    <w:rsid w:val="002B1D9D"/>
    <w:rsid w:val="002B2F08"/>
    <w:rsid w:val="002B3677"/>
    <w:rsid w:val="002B3D8E"/>
    <w:rsid w:val="002B3DDE"/>
    <w:rsid w:val="002B3ED8"/>
    <w:rsid w:val="002B3EFE"/>
    <w:rsid w:val="002B4492"/>
    <w:rsid w:val="002B5528"/>
    <w:rsid w:val="002B55E4"/>
    <w:rsid w:val="002B6160"/>
    <w:rsid w:val="002B6544"/>
    <w:rsid w:val="002B6A26"/>
    <w:rsid w:val="002B7160"/>
    <w:rsid w:val="002B7566"/>
    <w:rsid w:val="002B7CC8"/>
    <w:rsid w:val="002B7F98"/>
    <w:rsid w:val="002C05B9"/>
    <w:rsid w:val="002C0AD6"/>
    <w:rsid w:val="002C17B7"/>
    <w:rsid w:val="002C25FB"/>
    <w:rsid w:val="002C3230"/>
    <w:rsid w:val="002C334D"/>
    <w:rsid w:val="002C3405"/>
    <w:rsid w:val="002C389F"/>
    <w:rsid w:val="002C455E"/>
    <w:rsid w:val="002C4663"/>
    <w:rsid w:val="002C4DF8"/>
    <w:rsid w:val="002C5BC1"/>
    <w:rsid w:val="002C6036"/>
    <w:rsid w:val="002C673E"/>
    <w:rsid w:val="002C6D6E"/>
    <w:rsid w:val="002C6E2A"/>
    <w:rsid w:val="002C74F8"/>
    <w:rsid w:val="002C7F3D"/>
    <w:rsid w:val="002D0416"/>
    <w:rsid w:val="002D07F7"/>
    <w:rsid w:val="002D09AC"/>
    <w:rsid w:val="002D0B81"/>
    <w:rsid w:val="002D0D30"/>
    <w:rsid w:val="002D3166"/>
    <w:rsid w:val="002D3D2D"/>
    <w:rsid w:val="002D4A77"/>
    <w:rsid w:val="002D4C78"/>
    <w:rsid w:val="002D4EF8"/>
    <w:rsid w:val="002D5374"/>
    <w:rsid w:val="002D5581"/>
    <w:rsid w:val="002D5A0B"/>
    <w:rsid w:val="002D5FF9"/>
    <w:rsid w:val="002D623D"/>
    <w:rsid w:val="002D651C"/>
    <w:rsid w:val="002D699F"/>
    <w:rsid w:val="002D740B"/>
    <w:rsid w:val="002D75CE"/>
    <w:rsid w:val="002D7629"/>
    <w:rsid w:val="002D7E1B"/>
    <w:rsid w:val="002E0695"/>
    <w:rsid w:val="002E07C8"/>
    <w:rsid w:val="002E1B4F"/>
    <w:rsid w:val="002E1C84"/>
    <w:rsid w:val="002E1E01"/>
    <w:rsid w:val="002E20A0"/>
    <w:rsid w:val="002E2179"/>
    <w:rsid w:val="002E23A2"/>
    <w:rsid w:val="002E24BB"/>
    <w:rsid w:val="002E33A6"/>
    <w:rsid w:val="002E6471"/>
    <w:rsid w:val="002E64A2"/>
    <w:rsid w:val="002E6993"/>
    <w:rsid w:val="002E72E7"/>
    <w:rsid w:val="002E76B4"/>
    <w:rsid w:val="002F1899"/>
    <w:rsid w:val="002F1AE6"/>
    <w:rsid w:val="002F2060"/>
    <w:rsid w:val="002F2499"/>
    <w:rsid w:val="002F292E"/>
    <w:rsid w:val="002F451D"/>
    <w:rsid w:val="002F4690"/>
    <w:rsid w:val="002F4747"/>
    <w:rsid w:val="002F4820"/>
    <w:rsid w:val="002F4C1E"/>
    <w:rsid w:val="002F5DDC"/>
    <w:rsid w:val="002F5F84"/>
    <w:rsid w:val="002F67AE"/>
    <w:rsid w:val="002F75BD"/>
    <w:rsid w:val="002F7B2A"/>
    <w:rsid w:val="00300161"/>
    <w:rsid w:val="00300225"/>
    <w:rsid w:val="003012BB"/>
    <w:rsid w:val="00302D45"/>
    <w:rsid w:val="00303168"/>
    <w:rsid w:val="003051FE"/>
    <w:rsid w:val="00305C4C"/>
    <w:rsid w:val="00306329"/>
    <w:rsid w:val="0030700B"/>
    <w:rsid w:val="00307031"/>
    <w:rsid w:val="00307965"/>
    <w:rsid w:val="00307AA9"/>
    <w:rsid w:val="003104B1"/>
    <w:rsid w:val="003111A4"/>
    <w:rsid w:val="00311501"/>
    <w:rsid w:val="00312696"/>
    <w:rsid w:val="003126B1"/>
    <w:rsid w:val="00313265"/>
    <w:rsid w:val="00313502"/>
    <w:rsid w:val="00313C7F"/>
    <w:rsid w:val="00313D3A"/>
    <w:rsid w:val="00313D56"/>
    <w:rsid w:val="00314660"/>
    <w:rsid w:val="003147DA"/>
    <w:rsid w:val="003150F5"/>
    <w:rsid w:val="00315DC5"/>
    <w:rsid w:val="00315DCB"/>
    <w:rsid w:val="003168BD"/>
    <w:rsid w:val="003169C6"/>
    <w:rsid w:val="003173A4"/>
    <w:rsid w:val="003175C6"/>
    <w:rsid w:val="00320A66"/>
    <w:rsid w:val="0032139A"/>
    <w:rsid w:val="00321D08"/>
    <w:rsid w:val="00321F05"/>
    <w:rsid w:val="003236C4"/>
    <w:rsid w:val="00323892"/>
    <w:rsid w:val="00324D6A"/>
    <w:rsid w:val="00324F16"/>
    <w:rsid w:val="00324FDF"/>
    <w:rsid w:val="00325380"/>
    <w:rsid w:val="003257A9"/>
    <w:rsid w:val="00326187"/>
    <w:rsid w:val="00331EDE"/>
    <w:rsid w:val="00331F99"/>
    <w:rsid w:val="0033200F"/>
    <w:rsid w:val="003325F3"/>
    <w:rsid w:val="00332DA0"/>
    <w:rsid w:val="00333B68"/>
    <w:rsid w:val="00333DB0"/>
    <w:rsid w:val="003349FC"/>
    <w:rsid w:val="00334EA3"/>
    <w:rsid w:val="00335E37"/>
    <w:rsid w:val="0033700F"/>
    <w:rsid w:val="00337486"/>
    <w:rsid w:val="00337858"/>
    <w:rsid w:val="00337FA6"/>
    <w:rsid w:val="00340F1E"/>
    <w:rsid w:val="00341DF4"/>
    <w:rsid w:val="00341EEB"/>
    <w:rsid w:val="00342525"/>
    <w:rsid w:val="0034260C"/>
    <w:rsid w:val="003429F5"/>
    <w:rsid w:val="00344B12"/>
    <w:rsid w:val="0034527E"/>
    <w:rsid w:val="00345E85"/>
    <w:rsid w:val="00345EB8"/>
    <w:rsid w:val="003462C3"/>
    <w:rsid w:val="003468A1"/>
    <w:rsid w:val="003472F1"/>
    <w:rsid w:val="00347FA7"/>
    <w:rsid w:val="003503AB"/>
    <w:rsid w:val="003510A6"/>
    <w:rsid w:val="003519EC"/>
    <w:rsid w:val="00352987"/>
    <w:rsid w:val="00352BFA"/>
    <w:rsid w:val="00352C17"/>
    <w:rsid w:val="00352F52"/>
    <w:rsid w:val="00354062"/>
    <w:rsid w:val="0035477A"/>
    <w:rsid w:val="003549EC"/>
    <w:rsid w:val="003557E6"/>
    <w:rsid w:val="00355C86"/>
    <w:rsid w:val="00355F29"/>
    <w:rsid w:val="0035601A"/>
    <w:rsid w:val="00356859"/>
    <w:rsid w:val="003568C2"/>
    <w:rsid w:val="00356BA5"/>
    <w:rsid w:val="00356BFB"/>
    <w:rsid w:val="00360366"/>
    <w:rsid w:val="003605D1"/>
    <w:rsid w:val="00360680"/>
    <w:rsid w:val="00360FB3"/>
    <w:rsid w:val="00361042"/>
    <w:rsid w:val="00361AA7"/>
    <w:rsid w:val="00361D18"/>
    <w:rsid w:val="00362519"/>
    <w:rsid w:val="003627DC"/>
    <w:rsid w:val="003627F4"/>
    <w:rsid w:val="00363396"/>
    <w:rsid w:val="00365138"/>
    <w:rsid w:val="0036570F"/>
    <w:rsid w:val="0036582B"/>
    <w:rsid w:val="0036587A"/>
    <w:rsid w:val="00365964"/>
    <w:rsid w:val="003665E9"/>
    <w:rsid w:val="00366DAB"/>
    <w:rsid w:val="003673D2"/>
    <w:rsid w:val="00367579"/>
    <w:rsid w:val="003705D3"/>
    <w:rsid w:val="00371E36"/>
    <w:rsid w:val="00372DC8"/>
    <w:rsid w:val="00372E8E"/>
    <w:rsid w:val="00373944"/>
    <w:rsid w:val="00373D84"/>
    <w:rsid w:val="00375539"/>
    <w:rsid w:val="00375642"/>
    <w:rsid w:val="00375CE7"/>
    <w:rsid w:val="00375E38"/>
    <w:rsid w:val="0037642C"/>
    <w:rsid w:val="00376462"/>
    <w:rsid w:val="003766C9"/>
    <w:rsid w:val="00380342"/>
    <w:rsid w:val="0038058C"/>
    <w:rsid w:val="003806A1"/>
    <w:rsid w:val="003811A2"/>
    <w:rsid w:val="003821C3"/>
    <w:rsid w:val="003827EC"/>
    <w:rsid w:val="00382DC9"/>
    <w:rsid w:val="00383C07"/>
    <w:rsid w:val="003845C3"/>
    <w:rsid w:val="00385007"/>
    <w:rsid w:val="0038600B"/>
    <w:rsid w:val="0038637D"/>
    <w:rsid w:val="003867AB"/>
    <w:rsid w:val="0038681C"/>
    <w:rsid w:val="00387243"/>
    <w:rsid w:val="003873F4"/>
    <w:rsid w:val="0038759C"/>
    <w:rsid w:val="0038787A"/>
    <w:rsid w:val="00387B1F"/>
    <w:rsid w:val="00387D11"/>
    <w:rsid w:val="00390458"/>
    <w:rsid w:val="003904A3"/>
    <w:rsid w:val="00390DCD"/>
    <w:rsid w:val="00392D2B"/>
    <w:rsid w:val="0039304C"/>
    <w:rsid w:val="00393B6E"/>
    <w:rsid w:val="0039410A"/>
    <w:rsid w:val="00394AD5"/>
    <w:rsid w:val="00395D78"/>
    <w:rsid w:val="00396022"/>
    <w:rsid w:val="00396FD4"/>
    <w:rsid w:val="00397077"/>
    <w:rsid w:val="00397B0F"/>
    <w:rsid w:val="003A0B9D"/>
    <w:rsid w:val="003A0F9E"/>
    <w:rsid w:val="003A1DE5"/>
    <w:rsid w:val="003A3948"/>
    <w:rsid w:val="003A3AEB"/>
    <w:rsid w:val="003A452D"/>
    <w:rsid w:val="003A5680"/>
    <w:rsid w:val="003A5CA1"/>
    <w:rsid w:val="003A5D58"/>
    <w:rsid w:val="003A6A4B"/>
    <w:rsid w:val="003A7BE1"/>
    <w:rsid w:val="003B034E"/>
    <w:rsid w:val="003B0896"/>
    <w:rsid w:val="003B0940"/>
    <w:rsid w:val="003B16BE"/>
    <w:rsid w:val="003B1BD5"/>
    <w:rsid w:val="003B1F1C"/>
    <w:rsid w:val="003B27E3"/>
    <w:rsid w:val="003B292D"/>
    <w:rsid w:val="003B2E5E"/>
    <w:rsid w:val="003B3030"/>
    <w:rsid w:val="003B3A34"/>
    <w:rsid w:val="003B3F55"/>
    <w:rsid w:val="003B46EB"/>
    <w:rsid w:val="003B4C01"/>
    <w:rsid w:val="003B53CF"/>
    <w:rsid w:val="003B541D"/>
    <w:rsid w:val="003B60E6"/>
    <w:rsid w:val="003B618D"/>
    <w:rsid w:val="003B6EC7"/>
    <w:rsid w:val="003B7616"/>
    <w:rsid w:val="003B7B21"/>
    <w:rsid w:val="003C0990"/>
    <w:rsid w:val="003C0D79"/>
    <w:rsid w:val="003C10A2"/>
    <w:rsid w:val="003C2608"/>
    <w:rsid w:val="003C2F10"/>
    <w:rsid w:val="003C3832"/>
    <w:rsid w:val="003C3A34"/>
    <w:rsid w:val="003C3AAC"/>
    <w:rsid w:val="003C3C7E"/>
    <w:rsid w:val="003C4E99"/>
    <w:rsid w:val="003C529C"/>
    <w:rsid w:val="003C5AFD"/>
    <w:rsid w:val="003C5D32"/>
    <w:rsid w:val="003C5D36"/>
    <w:rsid w:val="003C5F55"/>
    <w:rsid w:val="003C6558"/>
    <w:rsid w:val="003C75EB"/>
    <w:rsid w:val="003C7C42"/>
    <w:rsid w:val="003D120D"/>
    <w:rsid w:val="003D145B"/>
    <w:rsid w:val="003D1B88"/>
    <w:rsid w:val="003D1DCD"/>
    <w:rsid w:val="003D28B6"/>
    <w:rsid w:val="003D312B"/>
    <w:rsid w:val="003D3B7E"/>
    <w:rsid w:val="003D56D4"/>
    <w:rsid w:val="003D586B"/>
    <w:rsid w:val="003D5E34"/>
    <w:rsid w:val="003D623B"/>
    <w:rsid w:val="003D6741"/>
    <w:rsid w:val="003D719B"/>
    <w:rsid w:val="003E0428"/>
    <w:rsid w:val="003E0E29"/>
    <w:rsid w:val="003E339E"/>
    <w:rsid w:val="003E443B"/>
    <w:rsid w:val="003E45BD"/>
    <w:rsid w:val="003E5013"/>
    <w:rsid w:val="003E50DF"/>
    <w:rsid w:val="003E5334"/>
    <w:rsid w:val="003E5423"/>
    <w:rsid w:val="003E6A34"/>
    <w:rsid w:val="003E6CF1"/>
    <w:rsid w:val="003E6E21"/>
    <w:rsid w:val="003E6EF1"/>
    <w:rsid w:val="003F048A"/>
    <w:rsid w:val="003F11D8"/>
    <w:rsid w:val="003F158F"/>
    <w:rsid w:val="003F1809"/>
    <w:rsid w:val="003F239D"/>
    <w:rsid w:val="003F2882"/>
    <w:rsid w:val="003F2DFC"/>
    <w:rsid w:val="003F4390"/>
    <w:rsid w:val="003F4556"/>
    <w:rsid w:val="003F545D"/>
    <w:rsid w:val="003F5DDE"/>
    <w:rsid w:val="003F6437"/>
    <w:rsid w:val="003F65F3"/>
    <w:rsid w:val="003F716E"/>
    <w:rsid w:val="003F79CB"/>
    <w:rsid w:val="0040065F"/>
    <w:rsid w:val="004006EA"/>
    <w:rsid w:val="00401328"/>
    <w:rsid w:val="00401519"/>
    <w:rsid w:val="00401866"/>
    <w:rsid w:val="004028F3"/>
    <w:rsid w:val="00402ADD"/>
    <w:rsid w:val="00402E73"/>
    <w:rsid w:val="00402E88"/>
    <w:rsid w:val="00404B9C"/>
    <w:rsid w:val="0040545A"/>
    <w:rsid w:val="00405869"/>
    <w:rsid w:val="00406756"/>
    <w:rsid w:val="004106C3"/>
    <w:rsid w:val="00410718"/>
    <w:rsid w:val="0041084C"/>
    <w:rsid w:val="00410BB5"/>
    <w:rsid w:val="00411227"/>
    <w:rsid w:val="00411E73"/>
    <w:rsid w:val="00412053"/>
    <w:rsid w:val="00412226"/>
    <w:rsid w:val="00412972"/>
    <w:rsid w:val="0041389C"/>
    <w:rsid w:val="00413F13"/>
    <w:rsid w:val="00414070"/>
    <w:rsid w:val="00414229"/>
    <w:rsid w:val="0041437F"/>
    <w:rsid w:val="00414574"/>
    <w:rsid w:val="0041592A"/>
    <w:rsid w:val="00416708"/>
    <w:rsid w:val="00416ED9"/>
    <w:rsid w:val="00417527"/>
    <w:rsid w:val="00417B4B"/>
    <w:rsid w:val="00417BDB"/>
    <w:rsid w:val="00420064"/>
    <w:rsid w:val="00420495"/>
    <w:rsid w:val="00420A24"/>
    <w:rsid w:val="004216A6"/>
    <w:rsid w:val="00422278"/>
    <w:rsid w:val="004224DF"/>
    <w:rsid w:val="00423052"/>
    <w:rsid w:val="0042364D"/>
    <w:rsid w:val="00423DD4"/>
    <w:rsid w:val="00423E25"/>
    <w:rsid w:val="00424396"/>
    <w:rsid w:val="0042484D"/>
    <w:rsid w:val="004248B9"/>
    <w:rsid w:val="0042595D"/>
    <w:rsid w:val="00425974"/>
    <w:rsid w:val="00426D4C"/>
    <w:rsid w:val="00426FA1"/>
    <w:rsid w:val="00427028"/>
    <w:rsid w:val="004270EF"/>
    <w:rsid w:val="004274A4"/>
    <w:rsid w:val="00427BFF"/>
    <w:rsid w:val="00427D2E"/>
    <w:rsid w:val="00427EB4"/>
    <w:rsid w:val="00427EF4"/>
    <w:rsid w:val="004301DE"/>
    <w:rsid w:val="00430224"/>
    <w:rsid w:val="004306C3"/>
    <w:rsid w:val="004314D6"/>
    <w:rsid w:val="00431740"/>
    <w:rsid w:val="0043179F"/>
    <w:rsid w:val="004317B2"/>
    <w:rsid w:val="00431BFD"/>
    <w:rsid w:val="00432053"/>
    <w:rsid w:val="0043224B"/>
    <w:rsid w:val="0043271E"/>
    <w:rsid w:val="004329AB"/>
    <w:rsid w:val="004332A4"/>
    <w:rsid w:val="00433AD5"/>
    <w:rsid w:val="004346A7"/>
    <w:rsid w:val="00434B4C"/>
    <w:rsid w:val="004363B8"/>
    <w:rsid w:val="00436742"/>
    <w:rsid w:val="004368F3"/>
    <w:rsid w:val="00436F5E"/>
    <w:rsid w:val="0043704E"/>
    <w:rsid w:val="004414BD"/>
    <w:rsid w:val="00441559"/>
    <w:rsid w:val="0044268B"/>
    <w:rsid w:val="0044289B"/>
    <w:rsid w:val="00443A6C"/>
    <w:rsid w:val="00443F71"/>
    <w:rsid w:val="0044467F"/>
    <w:rsid w:val="00444D77"/>
    <w:rsid w:val="004452A1"/>
    <w:rsid w:val="004453C0"/>
    <w:rsid w:val="00445E6A"/>
    <w:rsid w:val="004475A8"/>
    <w:rsid w:val="00447EB1"/>
    <w:rsid w:val="004506AF"/>
    <w:rsid w:val="00450ADD"/>
    <w:rsid w:val="004520B3"/>
    <w:rsid w:val="0045274A"/>
    <w:rsid w:val="00452758"/>
    <w:rsid w:val="0045329A"/>
    <w:rsid w:val="00453861"/>
    <w:rsid w:val="00453CEC"/>
    <w:rsid w:val="00453F6B"/>
    <w:rsid w:val="0045500D"/>
    <w:rsid w:val="004550E1"/>
    <w:rsid w:val="004556C1"/>
    <w:rsid w:val="004566C5"/>
    <w:rsid w:val="004612CB"/>
    <w:rsid w:val="0046139D"/>
    <w:rsid w:val="00461480"/>
    <w:rsid w:val="00461DE5"/>
    <w:rsid w:val="00463570"/>
    <w:rsid w:val="004638B8"/>
    <w:rsid w:val="00463F4A"/>
    <w:rsid w:val="00464079"/>
    <w:rsid w:val="0046421A"/>
    <w:rsid w:val="0046540B"/>
    <w:rsid w:val="00465E88"/>
    <w:rsid w:val="00465ECF"/>
    <w:rsid w:val="00465F43"/>
    <w:rsid w:val="004664DC"/>
    <w:rsid w:val="004673C2"/>
    <w:rsid w:val="004679DF"/>
    <w:rsid w:val="004701C9"/>
    <w:rsid w:val="00470329"/>
    <w:rsid w:val="00470F27"/>
    <w:rsid w:val="00471325"/>
    <w:rsid w:val="004724CB"/>
    <w:rsid w:val="00472873"/>
    <w:rsid w:val="00472B54"/>
    <w:rsid w:val="00472D8B"/>
    <w:rsid w:val="00474329"/>
    <w:rsid w:val="0047444A"/>
    <w:rsid w:val="004751C2"/>
    <w:rsid w:val="00475826"/>
    <w:rsid w:val="00475C2D"/>
    <w:rsid w:val="00476D43"/>
    <w:rsid w:val="00477C6C"/>
    <w:rsid w:val="0048009D"/>
    <w:rsid w:val="00480360"/>
    <w:rsid w:val="004814CB"/>
    <w:rsid w:val="00481960"/>
    <w:rsid w:val="00481ABB"/>
    <w:rsid w:val="00481DC2"/>
    <w:rsid w:val="00483FEE"/>
    <w:rsid w:val="004841D1"/>
    <w:rsid w:val="00485DFB"/>
    <w:rsid w:val="00487131"/>
    <w:rsid w:val="004902F5"/>
    <w:rsid w:val="00490589"/>
    <w:rsid w:val="00490803"/>
    <w:rsid w:val="00490A3C"/>
    <w:rsid w:val="00490DC4"/>
    <w:rsid w:val="00490DFE"/>
    <w:rsid w:val="00491C00"/>
    <w:rsid w:val="00491C14"/>
    <w:rsid w:val="0049249A"/>
    <w:rsid w:val="00493716"/>
    <w:rsid w:val="00493A86"/>
    <w:rsid w:val="00494034"/>
    <w:rsid w:val="0049537A"/>
    <w:rsid w:val="00495439"/>
    <w:rsid w:val="00495588"/>
    <w:rsid w:val="00495CF4"/>
    <w:rsid w:val="00495FDC"/>
    <w:rsid w:val="00496363"/>
    <w:rsid w:val="00496606"/>
    <w:rsid w:val="004968AF"/>
    <w:rsid w:val="00496C3E"/>
    <w:rsid w:val="004971C4"/>
    <w:rsid w:val="004A0612"/>
    <w:rsid w:val="004A06BA"/>
    <w:rsid w:val="004A15A1"/>
    <w:rsid w:val="004A1F70"/>
    <w:rsid w:val="004A2659"/>
    <w:rsid w:val="004A35A4"/>
    <w:rsid w:val="004A3C26"/>
    <w:rsid w:val="004A40A5"/>
    <w:rsid w:val="004A495E"/>
    <w:rsid w:val="004A4BF4"/>
    <w:rsid w:val="004A5CE6"/>
    <w:rsid w:val="004A5D4E"/>
    <w:rsid w:val="004A749C"/>
    <w:rsid w:val="004A74BF"/>
    <w:rsid w:val="004B0057"/>
    <w:rsid w:val="004B03CC"/>
    <w:rsid w:val="004B0640"/>
    <w:rsid w:val="004B10C0"/>
    <w:rsid w:val="004B142C"/>
    <w:rsid w:val="004B152C"/>
    <w:rsid w:val="004B16A6"/>
    <w:rsid w:val="004B171B"/>
    <w:rsid w:val="004B2664"/>
    <w:rsid w:val="004B32F9"/>
    <w:rsid w:val="004B3DE3"/>
    <w:rsid w:val="004B4115"/>
    <w:rsid w:val="004B4201"/>
    <w:rsid w:val="004B51D9"/>
    <w:rsid w:val="004B62F8"/>
    <w:rsid w:val="004B68ED"/>
    <w:rsid w:val="004B6A7D"/>
    <w:rsid w:val="004B6FF5"/>
    <w:rsid w:val="004B7A9A"/>
    <w:rsid w:val="004C080D"/>
    <w:rsid w:val="004C1339"/>
    <w:rsid w:val="004C2EB8"/>
    <w:rsid w:val="004C3D35"/>
    <w:rsid w:val="004C42E3"/>
    <w:rsid w:val="004D066B"/>
    <w:rsid w:val="004D08AD"/>
    <w:rsid w:val="004D0FC6"/>
    <w:rsid w:val="004D1211"/>
    <w:rsid w:val="004D1720"/>
    <w:rsid w:val="004D1990"/>
    <w:rsid w:val="004D3CA1"/>
    <w:rsid w:val="004D47A5"/>
    <w:rsid w:val="004D5725"/>
    <w:rsid w:val="004D5935"/>
    <w:rsid w:val="004D5BFA"/>
    <w:rsid w:val="004D6A81"/>
    <w:rsid w:val="004E02C1"/>
    <w:rsid w:val="004E042C"/>
    <w:rsid w:val="004E0521"/>
    <w:rsid w:val="004E06C3"/>
    <w:rsid w:val="004E0707"/>
    <w:rsid w:val="004E1A2E"/>
    <w:rsid w:val="004E22DE"/>
    <w:rsid w:val="004E51D7"/>
    <w:rsid w:val="004E531F"/>
    <w:rsid w:val="004E53C2"/>
    <w:rsid w:val="004E69AD"/>
    <w:rsid w:val="004E6CBC"/>
    <w:rsid w:val="004E7435"/>
    <w:rsid w:val="004E7820"/>
    <w:rsid w:val="004E7941"/>
    <w:rsid w:val="004F0400"/>
    <w:rsid w:val="004F09DF"/>
    <w:rsid w:val="004F0EE5"/>
    <w:rsid w:val="004F10C8"/>
    <w:rsid w:val="004F1DA0"/>
    <w:rsid w:val="004F339C"/>
    <w:rsid w:val="004F33CA"/>
    <w:rsid w:val="004F37ED"/>
    <w:rsid w:val="004F3F49"/>
    <w:rsid w:val="004F444B"/>
    <w:rsid w:val="004F4EF2"/>
    <w:rsid w:val="004F59AE"/>
    <w:rsid w:val="004F5DC9"/>
    <w:rsid w:val="004F62C8"/>
    <w:rsid w:val="004F728F"/>
    <w:rsid w:val="004F7E8B"/>
    <w:rsid w:val="0050072A"/>
    <w:rsid w:val="005008DC"/>
    <w:rsid w:val="005010D5"/>
    <w:rsid w:val="005014E9"/>
    <w:rsid w:val="005018A0"/>
    <w:rsid w:val="00501C93"/>
    <w:rsid w:val="00501D38"/>
    <w:rsid w:val="0050259F"/>
    <w:rsid w:val="00502C9D"/>
    <w:rsid w:val="00503052"/>
    <w:rsid w:val="0050339F"/>
    <w:rsid w:val="005040E7"/>
    <w:rsid w:val="005041A0"/>
    <w:rsid w:val="00504555"/>
    <w:rsid w:val="00505149"/>
    <w:rsid w:val="00505A0E"/>
    <w:rsid w:val="00505E3F"/>
    <w:rsid w:val="0050628A"/>
    <w:rsid w:val="00506E54"/>
    <w:rsid w:val="005070BD"/>
    <w:rsid w:val="00507690"/>
    <w:rsid w:val="00507CDF"/>
    <w:rsid w:val="00507F6B"/>
    <w:rsid w:val="00510506"/>
    <w:rsid w:val="00511BBF"/>
    <w:rsid w:val="005120B5"/>
    <w:rsid w:val="00512216"/>
    <w:rsid w:val="0051229B"/>
    <w:rsid w:val="0051299F"/>
    <w:rsid w:val="00512A45"/>
    <w:rsid w:val="00513084"/>
    <w:rsid w:val="005134C7"/>
    <w:rsid w:val="005135DE"/>
    <w:rsid w:val="005138DF"/>
    <w:rsid w:val="0051417C"/>
    <w:rsid w:val="00515193"/>
    <w:rsid w:val="00515AFD"/>
    <w:rsid w:val="00516761"/>
    <w:rsid w:val="00516B44"/>
    <w:rsid w:val="0051798A"/>
    <w:rsid w:val="00517AA9"/>
    <w:rsid w:val="00517D21"/>
    <w:rsid w:val="005200AE"/>
    <w:rsid w:val="00520D61"/>
    <w:rsid w:val="00521BB8"/>
    <w:rsid w:val="00522CCB"/>
    <w:rsid w:val="005232EC"/>
    <w:rsid w:val="0052458E"/>
    <w:rsid w:val="0052731F"/>
    <w:rsid w:val="00527844"/>
    <w:rsid w:val="005279E9"/>
    <w:rsid w:val="00527D0D"/>
    <w:rsid w:val="00530489"/>
    <w:rsid w:val="0053133E"/>
    <w:rsid w:val="00531576"/>
    <w:rsid w:val="005323FC"/>
    <w:rsid w:val="005333F2"/>
    <w:rsid w:val="0053351E"/>
    <w:rsid w:val="00533F23"/>
    <w:rsid w:val="00534608"/>
    <w:rsid w:val="00534D85"/>
    <w:rsid w:val="0053624E"/>
    <w:rsid w:val="0053662E"/>
    <w:rsid w:val="00537430"/>
    <w:rsid w:val="00537B98"/>
    <w:rsid w:val="0054096E"/>
    <w:rsid w:val="005419D5"/>
    <w:rsid w:val="00541DB5"/>
    <w:rsid w:val="00541E59"/>
    <w:rsid w:val="005422C1"/>
    <w:rsid w:val="005426FA"/>
    <w:rsid w:val="00542727"/>
    <w:rsid w:val="005429A6"/>
    <w:rsid w:val="00542A89"/>
    <w:rsid w:val="00542D81"/>
    <w:rsid w:val="00543DCA"/>
    <w:rsid w:val="005453FF"/>
    <w:rsid w:val="005459D8"/>
    <w:rsid w:val="00545D23"/>
    <w:rsid w:val="00546775"/>
    <w:rsid w:val="00546939"/>
    <w:rsid w:val="00546BEB"/>
    <w:rsid w:val="00547276"/>
    <w:rsid w:val="00547B04"/>
    <w:rsid w:val="00547B06"/>
    <w:rsid w:val="0055040C"/>
    <w:rsid w:val="005505C7"/>
    <w:rsid w:val="00551A0A"/>
    <w:rsid w:val="00552029"/>
    <w:rsid w:val="00552ACC"/>
    <w:rsid w:val="005530E5"/>
    <w:rsid w:val="0055340C"/>
    <w:rsid w:val="00553A9C"/>
    <w:rsid w:val="00553D27"/>
    <w:rsid w:val="00554D58"/>
    <w:rsid w:val="005554BD"/>
    <w:rsid w:val="005562B9"/>
    <w:rsid w:val="005570C8"/>
    <w:rsid w:val="005570D7"/>
    <w:rsid w:val="00557344"/>
    <w:rsid w:val="00557DBE"/>
    <w:rsid w:val="00560084"/>
    <w:rsid w:val="00560C1F"/>
    <w:rsid w:val="00560F99"/>
    <w:rsid w:val="00561209"/>
    <w:rsid w:val="005612CC"/>
    <w:rsid w:val="0056197B"/>
    <w:rsid w:val="005620E3"/>
    <w:rsid w:val="0056216B"/>
    <w:rsid w:val="005623CA"/>
    <w:rsid w:val="005630CD"/>
    <w:rsid w:val="005639A1"/>
    <w:rsid w:val="00563A8D"/>
    <w:rsid w:val="005640C0"/>
    <w:rsid w:val="00564B45"/>
    <w:rsid w:val="00564B5E"/>
    <w:rsid w:val="00564F80"/>
    <w:rsid w:val="00565F8F"/>
    <w:rsid w:val="0056627A"/>
    <w:rsid w:val="00567A49"/>
    <w:rsid w:val="005705E5"/>
    <w:rsid w:val="00570F60"/>
    <w:rsid w:val="00571CAB"/>
    <w:rsid w:val="0057206A"/>
    <w:rsid w:val="00572B5D"/>
    <w:rsid w:val="005732DC"/>
    <w:rsid w:val="00573F6E"/>
    <w:rsid w:val="005742A3"/>
    <w:rsid w:val="00574886"/>
    <w:rsid w:val="005759AA"/>
    <w:rsid w:val="0057605E"/>
    <w:rsid w:val="0057668B"/>
    <w:rsid w:val="00576B7B"/>
    <w:rsid w:val="00580112"/>
    <w:rsid w:val="00580603"/>
    <w:rsid w:val="005821E7"/>
    <w:rsid w:val="00582B55"/>
    <w:rsid w:val="00582F56"/>
    <w:rsid w:val="00582F9F"/>
    <w:rsid w:val="00584AAF"/>
    <w:rsid w:val="0058535C"/>
    <w:rsid w:val="00585B0A"/>
    <w:rsid w:val="005875E6"/>
    <w:rsid w:val="00587D46"/>
    <w:rsid w:val="0059026D"/>
    <w:rsid w:val="0059215A"/>
    <w:rsid w:val="00592B89"/>
    <w:rsid w:val="00594381"/>
    <w:rsid w:val="0059550B"/>
    <w:rsid w:val="00595551"/>
    <w:rsid w:val="00595EC9"/>
    <w:rsid w:val="0059696D"/>
    <w:rsid w:val="005974E2"/>
    <w:rsid w:val="00597E3F"/>
    <w:rsid w:val="005A023D"/>
    <w:rsid w:val="005A0B40"/>
    <w:rsid w:val="005A0BA4"/>
    <w:rsid w:val="005A0DA9"/>
    <w:rsid w:val="005A1977"/>
    <w:rsid w:val="005A1B33"/>
    <w:rsid w:val="005A1F5B"/>
    <w:rsid w:val="005A26A0"/>
    <w:rsid w:val="005A2A30"/>
    <w:rsid w:val="005A2C36"/>
    <w:rsid w:val="005A2CCB"/>
    <w:rsid w:val="005A2DB6"/>
    <w:rsid w:val="005A2E65"/>
    <w:rsid w:val="005A370D"/>
    <w:rsid w:val="005A3B6D"/>
    <w:rsid w:val="005A4379"/>
    <w:rsid w:val="005A5232"/>
    <w:rsid w:val="005A540A"/>
    <w:rsid w:val="005A568F"/>
    <w:rsid w:val="005A575E"/>
    <w:rsid w:val="005A7ED5"/>
    <w:rsid w:val="005B0B14"/>
    <w:rsid w:val="005B0C22"/>
    <w:rsid w:val="005B120E"/>
    <w:rsid w:val="005B1230"/>
    <w:rsid w:val="005B1E1A"/>
    <w:rsid w:val="005B1E71"/>
    <w:rsid w:val="005B22EF"/>
    <w:rsid w:val="005B2378"/>
    <w:rsid w:val="005B3002"/>
    <w:rsid w:val="005B325F"/>
    <w:rsid w:val="005B3271"/>
    <w:rsid w:val="005B3629"/>
    <w:rsid w:val="005B37FA"/>
    <w:rsid w:val="005B442E"/>
    <w:rsid w:val="005B4E7E"/>
    <w:rsid w:val="005B6107"/>
    <w:rsid w:val="005B682E"/>
    <w:rsid w:val="005B6F48"/>
    <w:rsid w:val="005B754E"/>
    <w:rsid w:val="005B7A5B"/>
    <w:rsid w:val="005C02CD"/>
    <w:rsid w:val="005C1F0A"/>
    <w:rsid w:val="005C2012"/>
    <w:rsid w:val="005C2610"/>
    <w:rsid w:val="005C26DD"/>
    <w:rsid w:val="005C26E2"/>
    <w:rsid w:val="005C2FEE"/>
    <w:rsid w:val="005C383D"/>
    <w:rsid w:val="005C42C1"/>
    <w:rsid w:val="005C43EA"/>
    <w:rsid w:val="005C4BA7"/>
    <w:rsid w:val="005C5F5E"/>
    <w:rsid w:val="005C66F0"/>
    <w:rsid w:val="005C6715"/>
    <w:rsid w:val="005C7520"/>
    <w:rsid w:val="005C762B"/>
    <w:rsid w:val="005D0A7F"/>
    <w:rsid w:val="005D0CF1"/>
    <w:rsid w:val="005D0F94"/>
    <w:rsid w:val="005D2471"/>
    <w:rsid w:val="005D4499"/>
    <w:rsid w:val="005D4D9A"/>
    <w:rsid w:val="005D4DDB"/>
    <w:rsid w:val="005D4F85"/>
    <w:rsid w:val="005D674F"/>
    <w:rsid w:val="005D73B2"/>
    <w:rsid w:val="005D73CD"/>
    <w:rsid w:val="005E0649"/>
    <w:rsid w:val="005E0B74"/>
    <w:rsid w:val="005E131D"/>
    <w:rsid w:val="005E16D5"/>
    <w:rsid w:val="005E21DC"/>
    <w:rsid w:val="005E239B"/>
    <w:rsid w:val="005E3C02"/>
    <w:rsid w:val="005E3C8F"/>
    <w:rsid w:val="005E3DC1"/>
    <w:rsid w:val="005E4F2D"/>
    <w:rsid w:val="005E50BC"/>
    <w:rsid w:val="005E624D"/>
    <w:rsid w:val="005E6B56"/>
    <w:rsid w:val="005E74B3"/>
    <w:rsid w:val="005E78B3"/>
    <w:rsid w:val="005E7C48"/>
    <w:rsid w:val="005E7EA5"/>
    <w:rsid w:val="005F08C9"/>
    <w:rsid w:val="005F1EFA"/>
    <w:rsid w:val="005F2429"/>
    <w:rsid w:val="005F2D1E"/>
    <w:rsid w:val="005F3A74"/>
    <w:rsid w:val="005F3A87"/>
    <w:rsid w:val="005F3BF2"/>
    <w:rsid w:val="005F6777"/>
    <w:rsid w:val="005F7465"/>
    <w:rsid w:val="005F781B"/>
    <w:rsid w:val="005F7C9B"/>
    <w:rsid w:val="006006B1"/>
    <w:rsid w:val="00600B5F"/>
    <w:rsid w:val="00601A26"/>
    <w:rsid w:val="0060262D"/>
    <w:rsid w:val="0060344A"/>
    <w:rsid w:val="00604511"/>
    <w:rsid w:val="006048ED"/>
    <w:rsid w:val="006049C2"/>
    <w:rsid w:val="00604C1A"/>
    <w:rsid w:val="00605B76"/>
    <w:rsid w:val="00605EFE"/>
    <w:rsid w:val="0060620F"/>
    <w:rsid w:val="006062EF"/>
    <w:rsid w:val="00606BE2"/>
    <w:rsid w:val="006104E2"/>
    <w:rsid w:val="00610F05"/>
    <w:rsid w:val="006116AF"/>
    <w:rsid w:val="006126AD"/>
    <w:rsid w:val="00612743"/>
    <w:rsid w:val="00612AC8"/>
    <w:rsid w:val="00613148"/>
    <w:rsid w:val="006136C0"/>
    <w:rsid w:val="00613C78"/>
    <w:rsid w:val="00613DCC"/>
    <w:rsid w:val="006147D0"/>
    <w:rsid w:val="00615709"/>
    <w:rsid w:val="0061646D"/>
    <w:rsid w:val="00616DFF"/>
    <w:rsid w:val="00617722"/>
    <w:rsid w:val="00617AC4"/>
    <w:rsid w:val="00617D07"/>
    <w:rsid w:val="00621303"/>
    <w:rsid w:val="006217D1"/>
    <w:rsid w:val="00623954"/>
    <w:rsid w:val="00624305"/>
    <w:rsid w:val="00624DCA"/>
    <w:rsid w:val="00625161"/>
    <w:rsid w:val="0062520D"/>
    <w:rsid w:val="006258DD"/>
    <w:rsid w:val="006265B9"/>
    <w:rsid w:val="006277BA"/>
    <w:rsid w:val="0063024F"/>
    <w:rsid w:val="00630D36"/>
    <w:rsid w:val="00630F90"/>
    <w:rsid w:val="00631012"/>
    <w:rsid w:val="006310C8"/>
    <w:rsid w:val="0063245D"/>
    <w:rsid w:val="00633020"/>
    <w:rsid w:val="00633A17"/>
    <w:rsid w:val="00633BC0"/>
    <w:rsid w:val="00634946"/>
    <w:rsid w:val="006349A4"/>
    <w:rsid w:val="006351E4"/>
    <w:rsid w:val="00635968"/>
    <w:rsid w:val="00635B65"/>
    <w:rsid w:val="00636420"/>
    <w:rsid w:val="00641E69"/>
    <w:rsid w:val="00642202"/>
    <w:rsid w:val="00642BB1"/>
    <w:rsid w:val="00642CC0"/>
    <w:rsid w:val="0064301F"/>
    <w:rsid w:val="00643192"/>
    <w:rsid w:val="0064358C"/>
    <w:rsid w:val="00643ECA"/>
    <w:rsid w:val="00644012"/>
    <w:rsid w:val="00644E57"/>
    <w:rsid w:val="00645337"/>
    <w:rsid w:val="00645610"/>
    <w:rsid w:val="006468B8"/>
    <w:rsid w:val="006475C2"/>
    <w:rsid w:val="006501AA"/>
    <w:rsid w:val="006503A4"/>
    <w:rsid w:val="00650F0A"/>
    <w:rsid w:val="006510B8"/>
    <w:rsid w:val="00651837"/>
    <w:rsid w:val="00651D61"/>
    <w:rsid w:val="00652454"/>
    <w:rsid w:val="00653255"/>
    <w:rsid w:val="006532ED"/>
    <w:rsid w:val="00653434"/>
    <w:rsid w:val="00653A38"/>
    <w:rsid w:val="00653ADC"/>
    <w:rsid w:val="006545D8"/>
    <w:rsid w:val="00654788"/>
    <w:rsid w:val="00654FED"/>
    <w:rsid w:val="006552D3"/>
    <w:rsid w:val="00655368"/>
    <w:rsid w:val="006559B1"/>
    <w:rsid w:val="00655B17"/>
    <w:rsid w:val="00655B2A"/>
    <w:rsid w:val="00655E8F"/>
    <w:rsid w:val="0065721A"/>
    <w:rsid w:val="0065733C"/>
    <w:rsid w:val="006579A6"/>
    <w:rsid w:val="00657E6D"/>
    <w:rsid w:val="006613CC"/>
    <w:rsid w:val="00661A87"/>
    <w:rsid w:val="006631D2"/>
    <w:rsid w:val="006635EA"/>
    <w:rsid w:val="00664940"/>
    <w:rsid w:val="00664BD2"/>
    <w:rsid w:val="00664C46"/>
    <w:rsid w:val="00665B05"/>
    <w:rsid w:val="006666F3"/>
    <w:rsid w:val="00667297"/>
    <w:rsid w:val="006674A0"/>
    <w:rsid w:val="006674F0"/>
    <w:rsid w:val="00670763"/>
    <w:rsid w:val="00670EC4"/>
    <w:rsid w:val="00671032"/>
    <w:rsid w:val="00671781"/>
    <w:rsid w:val="00672062"/>
    <w:rsid w:val="00672A6B"/>
    <w:rsid w:val="0067314D"/>
    <w:rsid w:val="0067395F"/>
    <w:rsid w:val="00673AD2"/>
    <w:rsid w:val="00673CBF"/>
    <w:rsid w:val="00673F12"/>
    <w:rsid w:val="006740E5"/>
    <w:rsid w:val="006745C0"/>
    <w:rsid w:val="0067484D"/>
    <w:rsid w:val="00674AAF"/>
    <w:rsid w:val="00674CD6"/>
    <w:rsid w:val="00674FC7"/>
    <w:rsid w:val="006755DB"/>
    <w:rsid w:val="00675F95"/>
    <w:rsid w:val="0067665F"/>
    <w:rsid w:val="00677327"/>
    <w:rsid w:val="0067762B"/>
    <w:rsid w:val="00677DA9"/>
    <w:rsid w:val="0068026B"/>
    <w:rsid w:val="0068062E"/>
    <w:rsid w:val="00680D28"/>
    <w:rsid w:val="00681381"/>
    <w:rsid w:val="00681866"/>
    <w:rsid w:val="00681994"/>
    <w:rsid w:val="00682299"/>
    <w:rsid w:val="00682695"/>
    <w:rsid w:val="00682824"/>
    <w:rsid w:val="006828AC"/>
    <w:rsid w:val="006832CA"/>
    <w:rsid w:val="006842B5"/>
    <w:rsid w:val="00684C81"/>
    <w:rsid w:val="00685375"/>
    <w:rsid w:val="00685C62"/>
    <w:rsid w:val="0068623B"/>
    <w:rsid w:val="006874B4"/>
    <w:rsid w:val="00687BD9"/>
    <w:rsid w:val="00690320"/>
    <w:rsid w:val="0069065B"/>
    <w:rsid w:val="00690E20"/>
    <w:rsid w:val="00691A19"/>
    <w:rsid w:val="0069279B"/>
    <w:rsid w:val="00692873"/>
    <w:rsid w:val="00692F77"/>
    <w:rsid w:val="0069319C"/>
    <w:rsid w:val="00693DC6"/>
    <w:rsid w:val="0069441B"/>
    <w:rsid w:val="006948A3"/>
    <w:rsid w:val="00695293"/>
    <w:rsid w:val="00695BCD"/>
    <w:rsid w:val="00695D97"/>
    <w:rsid w:val="00696040"/>
    <w:rsid w:val="00696222"/>
    <w:rsid w:val="00696522"/>
    <w:rsid w:val="0069694F"/>
    <w:rsid w:val="00696C2B"/>
    <w:rsid w:val="00697325"/>
    <w:rsid w:val="006974B3"/>
    <w:rsid w:val="00697AB8"/>
    <w:rsid w:val="00697FA1"/>
    <w:rsid w:val="006A03DF"/>
    <w:rsid w:val="006A1EBD"/>
    <w:rsid w:val="006A2860"/>
    <w:rsid w:val="006A2A8C"/>
    <w:rsid w:val="006A3834"/>
    <w:rsid w:val="006A3C76"/>
    <w:rsid w:val="006A5BF8"/>
    <w:rsid w:val="006A6B62"/>
    <w:rsid w:val="006A7576"/>
    <w:rsid w:val="006B01D0"/>
    <w:rsid w:val="006B087E"/>
    <w:rsid w:val="006B0F38"/>
    <w:rsid w:val="006B0F70"/>
    <w:rsid w:val="006B1126"/>
    <w:rsid w:val="006B1D63"/>
    <w:rsid w:val="006B1DE6"/>
    <w:rsid w:val="006B2493"/>
    <w:rsid w:val="006B370F"/>
    <w:rsid w:val="006B3AB9"/>
    <w:rsid w:val="006B4BD6"/>
    <w:rsid w:val="006B4F5D"/>
    <w:rsid w:val="006B5C78"/>
    <w:rsid w:val="006B6118"/>
    <w:rsid w:val="006B629B"/>
    <w:rsid w:val="006B64C2"/>
    <w:rsid w:val="006B6D18"/>
    <w:rsid w:val="006B6DED"/>
    <w:rsid w:val="006B7023"/>
    <w:rsid w:val="006C09CB"/>
    <w:rsid w:val="006C0C48"/>
    <w:rsid w:val="006C1181"/>
    <w:rsid w:val="006C1BCB"/>
    <w:rsid w:val="006C23EC"/>
    <w:rsid w:val="006C344D"/>
    <w:rsid w:val="006C3C12"/>
    <w:rsid w:val="006C43C0"/>
    <w:rsid w:val="006C4A0D"/>
    <w:rsid w:val="006C54A7"/>
    <w:rsid w:val="006C6621"/>
    <w:rsid w:val="006C67EC"/>
    <w:rsid w:val="006C7002"/>
    <w:rsid w:val="006D43C6"/>
    <w:rsid w:val="006D4E9C"/>
    <w:rsid w:val="006D516B"/>
    <w:rsid w:val="006D5743"/>
    <w:rsid w:val="006D5809"/>
    <w:rsid w:val="006D5AB6"/>
    <w:rsid w:val="006D5E77"/>
    <w:rsid w:val="006D64C8"/>
    <w:rsid w:val="006D730D"/>
    <w:rsid w:val="006D73EA"/>
    <w:rsid w:val="006E05E6"/>
    <w:rsid w:val="006E17E6"/>
    <w:rsid w:val="006E4B52"/>
    <w:rsid w:val="006E4EE6"/>
    <w:rsid w:val="006E5141"/>
    <w:rsid w:val="006E51CD"/>
    <w:rsid w:val="006E5C0E"/>
    <w:rsid w:val="006E6435"/>
    <w:rsid w:val="006E68B1"/>
    <w:rsid w:val="006E6AC7"/>
    <w:rsid w:val="006E6D5C"/>
    <w:rsid w:val="006E6F05"/>
    <w:rsid w:val="006E7045"/>
    <w:rsid w:val="006E768B"/>
    <w:rsid w:val="006E7B8C"/>
    <w:rsid w:val="006E7DE1"/>
    <w:rsid w:val="006F0574"/>
    <w:rsid w:val="006F07C3"/>
    <w:rsid w:val="006F0D01"/>
    <w:rsid w:val="006F10ED"/>
    <w:rsid w:val="006F1204"/>
    <w:rsid w:val="006F1E45"/>
    <w:rsid w:val="006F2B33"/>
    <w:rsid w:val="006F2C9A"/>
    <w:rsid w:val="006F2FA5"/>
    <w:rsid w:val="006F39A6"/>
    <w:rsid w:val="006F3B18"/>
    <w:rsid w:val="006F3F11"/>
    <w:rsid w:val="006F4002"/>
    <w:rsid w:val="006F50DD"/>
    <w:rsid w:val="006F5E4B"/>
    <w:rsid w:val="006F65EA"/>
    <w:rsid w:val="006F69D7"/>
    <w:rsid w:val="006F7EBC"/>
    <w:rsid w:val="007003F2"/>
    <w:rsid w:val="007007AD"/>
    <w:rsid w:val="00700B66"/>
    <w:rsid w:val="00700E55"/>
    <w:rsid w:val="00701359"/>
    <w:rsid w:val="00701FE9"/>
    <w:rsid w:val="007023B5"/>
    <w:rsid w:val="007037C8"/>
    <w:rsid w:val="00704396"/>
    <w:rsid w:val="00704458"/>
    <w:rsid w:val="0070558D"/>
    <w:rsid w:val="00706943"/>
    <w:rsid w:val="00707BE3"/>
    <w:rsid w:val="00707C5C"/>
    <w:rsid w:val="00707F4F"/>
    <w:rsid w:val="00710156"/>
    <w:rsid w:val="0071089F"/>
    <w:rsid w:val="00710E4E"/>
    <w:rsid w:val="007114D0"/>
    <w:rsid w:val="00711579"/>
    <w:rsid w:val="007118D7"/>
    <w:rsid w:val="007119A4"/>
    <w:rsid w:val="00711BA7"/>
    <w:rsid w:val="00711E9C"/>
    <w:rsid w:val="0071248C"/>
    <w:rsid w:val="00713A49"/>
    <w:rsid w:val="00713F00"/>
    <w:rsid w:val="007142C2"/>
    <w:rsid w:val="00714448"/>
    <w:rsid w:val="00716853"/>
    <w:rsid w:val="00716F9F"/>
    <w:rsid w:val="007173DB"/>
    <w:rsid w:val="00717634"/>
    <w:rsid w:val="0071772F"/>
    <w:rsid w:val="00717FB5"/>
    <w:rsid w:val="00720925"/>
    <w:rsid w:val="007209BB"/>
    <w:rsid w:val="007210E0"/>
    <w:rsid w:val="00721506"/>
    <w:rsid w:val="0072219A"/>
    <w:rsid w:val="0072228E"/>
    <w:rsid w:val="00722961"/>
    <w:rsid w:val="00722AC7"/>
    <w:rsid w:val="00723194"/>
    <w:rsid w:val="00723628"/>
    <w:rsid w:val="007237AE"/>
    <w:rsid w:val="00723B68"/>
    <w:rsid w:val="00723CD0"/>
    <w:rsid w:val="007241C2"/>
    <w:rsid w:val="00724B0E"/>
    <w:rsid w:val="00725263"/>
    <w:rsid w:val="00725926"/>
    <w:rsid w:val="00726EB1"/>
    <w:rsid w:val="00727DE5"/>
    <w:rsid w:val="00727E44"/>
    <w:rsid w:val="0073056C"/>
    <w:rsid w:val="007308DA"/>
    <w:rsid w:val="007324A8"/>
    <w:rsid w:val="00732BD3"/>
    <w:rsid w:val="00732CD2"/>
    <w:rsid w:val="00732E3B"/>
    <w:rsid w:val="00733052"/>
    <w:rsid w:val="00734245"/>
    <w:rsid w:val="0073492E"/>
    <w:rsid w:val="00734966"/>
    <w:rsid w:val="00734D79"/>
    <w:rsid w:val="0073507E"/>
    <w:rsid w:val="007351B8"/>
    <w:rsid w:val="0073542C"/>
    <w:rsid w:val="00735EFD"/>
    <w:rsid w:val="00736222"/>
    <w:rsid w:val="00737AB0"/>
    <w:rsid w:val="00740B8D"/>
    <w:rsid w:val="00741234"/>
    <w:rsid w:val="007427FF"/>
    <w:rsid w:val="00742803"/>
    <w:rsid w:val="00742E8C"/>
    <w:rsid w:val="00742ED5"/>
    <w:rsid w:val="007435BA"/>
    <w:rsid w:val="007437E0"/>
    <w:rsid w:val="00744299"/>
    <w:rsid w:val="0074469D"/>
    <w:rsid w:val="00744CB8"/>
    <w:rsid w:val="00745AC4"/>
    <w:rsid w:val="00745FEA"/>
    <w:rsid w:val="00747BB8"/>
    <w:rsid w:val="007506D5"/>
    <w:rsid w:val="00750916"/>
    <w:rsid w:val="00750CA5"/>
    <w:rsid w:val="00752B36"/>
    <w:rsid w:val="00752DDA"/>
    <w:rsid w:val="00752F91"/>
    <w:rsid w:val="00752FF7"/>
    <w:rsid w:val="00753D31"/>
    <w:rsid w:val="00754665"/>
    <w:rsid w:val="00754BCD"/>
    <w:rsid w:val="007555B2"/>
    <w:rsid w:val="00755891"/>
    <w:rsid w:val="00756E5E"/>
    <w:rsid w:val="00757CBD"/>
    <w:rsid w:val="0076037C"/>
    <w:rsid w:val="00761275"/>
    <w:rsid w:val="00761D0E"/>
    <w:rsid w:val="00762B01"/>
    <w:rsid w:val="00763A62"/>
    <w:rsid w:val="00763AC7"/>
    <w:rsid w:val="00763D99"/>
    <w:rsid w:val="00765E0A"/>
    <w:rsid w:val="00765ECD"/>
    <w:rsid w:val="00766C2E"/>
    <w:rsid w:val="00766C2F"/>
    <w:rsid w:val="00766E9B"/>
    <w:rsid w:val="00767203"/>
    <w:rsid w:val="007706CD"/>
    <w:rsid w:val="0077152C"/>
    <w:rsid w:val="007715B0"/>
    <w:rsid w:val="007716A6"/>
    <w:rsid w:val="00771A6D"/>
    <w:rsid w:val="0077275A"/>
    <w:rsid w:val="00772D9C"/>
    <w:rsid w:val="00772F01"/>
    <w:rsid w:val="00774E0D"/>
    <w:rsid w:val="00774EE1"/>
    <w:rsid w:val="007751E2"/>
    <w:rsid w:val="00775756"/>
    <w:rsid w:val="007757DB"/>
    <w:rsid w:val="007763A1"/>
    <w:rsid w:val="007765DA"/>
    <w:rsid w:val="00776A0E"/>
    <w:rsid w:val="0078151B"/>
    <w:rsid w:val="0078180E"/>
    <w:rsid w:val="00781914"/>
    <w:rsid w:val="007819D2"/>
    <w:rsid w:val="00781BDB"/>
    <w:rsid w:val="00782045"/>
    <w:rsid w:val="00782258"/>
    <w:rsid w:val="007825A8"/>
    <w:rsid w:val="00782AB6"/>
    <w:rsid w:val="00782DFC"/>
    <w:rsid w:val="0078333C"/>
    <w:rsid w:val="0078356F"/>
    <w:rsid w:val="00783E7B"/>
    <w:rsid w:val="00783FB3"/>
    <w:rsid w:val="007849D0"/>
    <w:rsid w:val="00784D4B"/>
    <w:rsid w:val="00784E08"/>
    <w:rsid w:val="00784E51"/>
    <w:rsid w:val="00785247"/>
    <w:rsid w:val="00787124"/>
    <w:rsid w:val="00790619"/>
    <w:rsid w:val="00790FAF"/>
    <w:rsid w:val="00791F92"/>
    <w:rsid w:val="00792413"/>
    <w:rsid w:val="00792693"/>
    <w:rsid w:val="00792774"/>
    <w:rsid w:val="00792BC5"/>
    <w:rsid w:val="00793195"/>
    <w:rsid w:val="00793315"/>
    <w:rsid w:val="00793A4D"/>
    <w:rsid w:val="00793D39"/>
    <w:rsid w:val="00794213"/>
    <w:rsid w:val="00794B9B"/>
    <w:rsid w:val="00795161"/>
    <w:rsid w:val="00796FAA"/>
    <w:rsid w:val="00797471"/>
    <w:rsid w:val="00797915"/>
    <w:rsid w:val="00797939"/>
    <w:rsid w:val="007A07B5"/>
    <w:rsid w:val="007A0E07"/>
    <w:rsid w:val="007A28A8"/>
    <w:rsid w:val="007A2B41"/>
    <w:rsid w:val="007A3B4C"/>
    <w:rsid w:val="007A3E4D"/>
    <w:rsid w:val="007A5713"/>
    <w:rsid w:val="007A61A4"/>
    <w:rsid w:val="007A64FC"/>
    <w:rsid w:val="007A6C7F"/>
    <w:rsid w:val="007A7BD1"/>
    <w:rsid w:val="007B051A"/>
    <w:rsid w:val="007B066C"/>
    <w:rsid w:val="007B08FA"/>
    <w:rsid w:val="007B0EE4"/>
    <w:rsid w:val="007B123D"/>
    <w:rsid w:val="007B337F"/>
    <w:rsid w:val="007B3806"/>
    <w:rsid w:val="007B4532"/>
    <w:rsid w:val="007B5617"/>
    <w:rsid w:val="007B56CE"/>
    <w:rsid w:val="007B59B1"/>
    <w:rsid w:val="007B6243"/>
    <w:rsid w:val="007B6E99"/>
    <w:rsid w:val="007B764C"/>
    <w:rsid w:val="007B7DA2"/>
    <w:rsid w:val="007B7E29"/>
    <w:rsid w:val="007C06E4"/>
    <w:rsid w:val="007C1E6A"/>
    <w:rsid w:val="007C232F"/>
    <w:rsid w:val="007C2867"/>
    <w:rsid w:val="007C2A56"/>
    <w:rsid w:val="007C38D6"/>
    <w:rsid w:val="007C40DF"/>
    <w:rsid w:val="007C450C"/>
    <w:rsid w:val="007C5020"/>
    <w:rsid w:val="007C575D"/>
    <w:rsid w:val="007C576D"/>
    <w:rsid w:val="007C5AF8"/>
    <w:rsid w:val="007C5D1B"/>
    <w:rsid w:val="007C6FE6"/>
    <w:rsid w:val="007C78DE"/>
    <w:rsid w:val="007D0A10"/>
    <w:rsid w:val="007D1ECE"/>
    <w:rsid w:val="007D291E"/>
    <w:rsid w:val="007D2E4A"/>
    <w:rsid w:val="007D4542"/>
    <w:rsid w:val="007D4780"/>
    <w:rsid w:val="007D4AF4"/>
    <w:rsid w:val="007D4EAE"/>
    <w:rsid w:val="007D5C40"/>
    <w:rsid w:val="007D611D"/>
    <w:rsid w:val="007D701A"/>
    <w:rsid w:val="007E0579"/>
    <w:rsid w:val="007E099C"/>
    <w:rsid w:val="007E0C8B"/>
    <w:rsid w:val="007E13FE"/>
    <w:rsid w:val="007E220E"/>
    <w:rsid w:val="007E330C"/>
    <w:rsid w:val="007E3D78"/>
    <w:rsid w:val="007E42DC"/>
    <w:rsid w:val="007E4E09"/>
    <w:rsid w:val="007E4F04"/>
    <w:rsid w:val="007E5A0F"/>
    <w:rsid w:val="007E5EFD"/>
    <w:rsid w:val="007E6095"/>
    <w:rsid w:val="007E626A"/>
    <w:rsid w:val="007E7453"/>
    <w:rsid w:val="007E760E"/>
    <w:rsid w:val="007E7AF3"/>
    <w:rsid w:val="007E7CBF"/>
    <w:rsid w:val="007F0040"/>
    <w:rsid w:val="007F0840"/>
    <w:rsid w:val="007F0F93"/>
    <w:rsid w:val="007F15AB"/>
    <w:rsid w:val="007F168F"/>
    <w:rsid w:val="007F205A"/>
    <w:rsid w:val="007F21CF"/>
    <w:rsid w:val="007F248A"/>
    <w:rsid w:val="007F255C"/>
    <w:rsid w:val="007F293E"/>
    <w:rsid w:val="007F33C3"/>
    <w:rsid w:val="007F47BF"/>
    <w:rsid w:val="007F5686"/>
    <w:rsid w:val="007F5845"/>
    <w:rsid w:val="007F69F5"/>
    <w:rsid w:val="007F777D"/>
    <w:rsid w:val="007F7EFD"/>
    <w:rsid w:val="00801A3E"/>
    <w:rsid w:val="00802551"/>
    <w:rsid w:val="008027C2"/>
    <w:rsid w:val="00802B10"/>
    <w:rsid w:val="008033E4"/>
    <w:rsid w:val="008036C5"/>
    <w:rsid w:val="00804A07"/>
    <w:rsid w:val="00804C30"/>
    <w:rsid w:val="00806D6F"/>
    <w:rsid w:val="00807759"/>
    <w:rsid w:val="00810519"/>
    <w:rsid w:val="00810A79"/>
    <w:rsid w:val="00810DA3"/>
    <w:rsid w:val="008112C6"/>
    <w:rsid w:val="008116FA"/>
    <w:rsid w:val="00811DB2"/>
    <w:rsid w:val="008120C1"/>
    <w:rsid w:val="008127C9"/>
    <w:rsid w:val="008127F7"/>
    <w:rsid w:val="0081308A"/>
    <w:rsid w:val="00813CDE"/>
    <w:rsid w:val="00814D6B"/>
    <w:rsid w:val="00815BFD"/>
    <w:rsid w:val="00816AB3"/>
    <w:rsid w:val="00816E34"/>
    <w:rsid w:val="00817606"/>
    <w:rsid w:val="0081764C"/>
    <w:rsid w:val="00817D25"/>
    <w:rsid w:val="00820563"/>
    <w:rsid w:val="00820A0B"/>
    <w:rsid w:val="00820AB9"/>
    <w:rsid w:val="00820EBA"/>
    <w:rsid w:val="00821346"/>
    <w:rsid w:val="008216F5"/>
    <w:rsid w:val="00821D7B"/>
    <w:rsid w:val="00821E38"/>
    <w:rsid w:val="00821FF1"/>
    <w:rsid w:val="00822E01"/>
    <w:rsid w:val="00824643"/>
    <w:rsid w:val="00824CFF"/>
    <w:rsid w:val="00824F5D"/>
    <w:rsid w:val="008253F4"/>
    <w:rsid w:val="0082555E"/>
    <w:rsid w:val="008256C1"/>
    <w:rsid w:val="008257F4"/>
    <w:rsid w:val="00825AC4"/>
    <w:rsid w:val="00825B86"/>
    <w:rsid w:val="0082735B"/>
    <w:rsid w:val="0082752E"/>
    <w:rsid w:val="008277CD"/>
    <w:rsid w:val="0082794B"/>
    <w:rsid w:val="00827AA7"/>
    <w:rsid w:val="00830459"/>
    <w:rsid w:val="0083097E"/>
    <w:rsid w:val="00830A59"/>
    <w:rsid w:val="00830B65"/>
    <w:rsid w:val="00830C0E"/>
    <w:rsid w:val="00831AD2"/>
    <w:rsid w:val="00831FC2"/>
    <w:rsid w:val="008336E3"/>
    <w:rsid w:val="00833883"/>
    <w:rsid w:val="00833E4F"/>
    <w:rsid w:val="00833F7C"/>
    <w:rsid w:val="00834909"/>
    <w:rsid w:val="00834F19"/>
    <w:rsid w:val="00835315"/>
    <w:rsid w:val="008356F1"/>
    <w:rsid w:val="008362FD"/>
    <w:rsid w:val="0083688F"/>
    <w:rsid w:val="00836C55"/>
    <w:rsid w:val="00836E1E"/>
    <w:rsid w:val="00837E26"/>
    <w:rsid w:val="00840616"/>
    <w:rsid w:val="00841A16"/>
    <w:rsid w:val="00842299"/>
    <w:rsid w:val="00842DAF"/>
    <w:rsid w:val="008438BA"/>
    <w:rsid w:val="008439A4"/>
    <w:rsid w:val="0084514B"/>
    <w:rsid w:val="00845ACA"/>
    <w:rsid w:val="00846C42"/>
    <w:rsid w:val="008473BC"/>
    <w:rsid w:val="008476F0"/>
    <w:rsid w:val="00847DEF"/>
    <w:rsid w:val="00850B3E"/>
    <w:rsid w:val="00851288"/>
    <w:rsid w:val="008532D1"/>
    <w:rsid w:val="00853FF7"/>
    <w:rsid w:val="00854014"/>
    <w:rsid w:val="008552D7"/>
    <w:rsid w:val="008557C5"/>
    <w:rsid w:val="00855FF7"/>
    <w:rsid w:val="0085624B"/>
    <w:rsid w:val="00856AEC"/>
    <w:rsid w:val="00856CCE"/>
    <w:rsid w:val="00857C26"/>
    <w:rsid w:val="00861646"/>
    <w:rsid w:val="0086210D"/>
    <w:rsid w:val="008622DB"/>
    <w:rsid w:val="00862617"/>
    <w:rsid w:val="00862F6A"/>
    <w:rsid w:val="00863041"/>
    <w:rsid w:val="00863309"/>
    <w:rsid w:val="00863592"/>
    <w:rsid w:val="0086453A"/>
    <w:rsid w:val="0086489A"/>
    <w:rsid w:val="008648F7"/>
    <w:rsid w:val="00864BBC"/>
    <w:rsid w:val="00866260"/>
    <w:rsid w:val="0086644C"/>
    <w:rsid w:val="008664D1"/>
    <w:rsid w:val="00866CB7"/>
    <w:rsid w:val="00866E80"/>
    <w:rsid w:val="0087054A"/>
    <w:rsid w:val="008705CF"/>
    <w:rsid w:val="008710BB"/>
    <w:rsid w:val="0087126A"/>
    <w:rsid w:val="008714B4"/>
    <w:rsid w:val="0087226B"/>
    <w:rsid w:val="00872479"/>
    <w:rsid w:val="00872A89"/>
    <w:rsid w:val="00872AA1"/>
    <w:rsid w:val="00872C8B"/>
    <w:rsid w:val="00874BE1"/>
    <w:rsid w:val="00874F6A"/>
    <w:rsid w:val="00875C99"/>
    <w:rsid w:val="008762B2"/>
    <w:rsid w:val="00876BD0"/>
    <w:rsid w:val="00876DAE"/>
    <w:rsid w:val="00876E31"/>
    <w:rsid w:val="008777BB"/>
    <w:rsid w:val="00877DB6"/>
    <w:rsid w:val="00880189"/>
    <w:rsid w:val="00880563"/>
    <w:rsid w:val="00880878"/>
    <w:rsid w:val="00880E53"/>
    <w:rsid w:val="0088140D"/>
    <w:rsid w:val="0088159E"/>
    <w:rsid w:val="008817C6"/>
    <w:rsid w:val="008827A7"/>
    <w:rsid w:val="00882DB1"/>
    <w:rsid w:val="00883D6E"/>
    <w:rsid w:val="00883FE2"/>
    <w:rsid w:val="00884EEA"/>
    <w:rsid w:val="00886E78"/>
    <w:rsid w:val="00887EF2"/>
    <w:rsid w:val="00887F61"/>
    <w:rsid w:val="008907A7"/>
    <w:rsid w:val="00890C79"/>
    <w:rsid w:val="00890F88"/>
    <w:rsid w:val="00891CE1"/>
    <w:rsid w:val="008933F9"/>
    <w:rsid w:val="00893D93"/>
    <w:rsid w:val="00895F43"/>
    <w:rsid w:val="008963B3"/>
    <w:rsid w:val="00896503"/>
    <w:rsid w:val="0089673B"/>
    <w:rsid w:val="00896B9F"/>
    <w:rsid w:val="00896CE4"/>
    <w:rsid w:val="00897018"/>
    <w:rsid w:val="00897945"/>
    <w:rsid w:val="008A02CC"/>
    <w:rsid w:val="008A052D"/>
    <w:rsid w:val="008A11E3"/>
    <w:rsid w:val="008A1741"/>
    <w:rsid w:val="008A1D7E"/>
    <w:rsid w:val="008A1F64"/>
    <w:rsid w:val="008A22AC"/>
    <w:rsid w:val="008A2385"/>
    <w:rsid w:val="008A26C6"/>
    <w:rsid w:val="008A27CD"/>
    <w:rsid w:val="008A284F"/>
    <w:rsid w:val="008A2C01"/>
    <w:rsid w:val="008A2E30"/>
    <w:rsid w:val="008A3B6C"/>
    <w:rsid w:val="008A5121"/>
    <w:rsid w:val="008A67E0"/>
    <w:rsid w:val="008A685B"/>
    <w:rsid w:val="008A7F01"/>
    <w:rsid w:val="008B0414"/>
    <w:rsid w:val="008B060D"/>
    <w:rsid w:val="008B0AA5"/>
    <w:rsid w:val="008B0ED7"/>
    <w:rsid w:val="008B0F2F"/>
    <w:rsid w:val="008B2C73"/>
    <w:rsid w:val="008B3753"/>
    <w:rsid w:val="008B38F7"/>
    <w:rsid w:val="008B4330"/>
    <w:rsid w:val="008B4FF3"/>
    <w:rsid w:val="008B631B"/>
    <w:rsid w:val="008B6679"/>
    <w:rsid w:val="008B70CD"/>
    <w:rsid w:val="008B73EB"/>
    <w:rsid w:val="008B7504"/>
    <w:rsid w:val="008B765F"/>
    <w:rsid w:val="008B7E2A"/>
    <w:rsid w:val="008B7E8E"/>
    <w:rsid w:val="008C0663"/>
    <w:rsid w:val="008C0A06"/>
    <w:rsid w:val="008C11ED"/>
    <w:rsid w:val="008C17BF"/>
    <w:rsid w:val="008C19A4"/>
    <w:rsid w:val="008C21D2"/>
    <w:rsid w:val="008C2A25"/>
    <w:rsid w:val="008C3483"/>
    <w:rsid w:val="008C3637"/>
    <w:rsid w:val="008C3726"/>
    <w:rsid w:val="008C3DEC"/>
    <w:rsid w:val="008C40C2"/>
    <w:rsid w:val="008C4B53"/>
    <w:rsid w:val="008C5DDD"/>
    <w:rsid w:val="008C679C"/>
    <w:rsid w:val="008C6BF1"/>
    <w:rsid w:val="008C6D9D"/>
    <w:rsid w:val="008C77DF"/>
    <w:rsid w:val="008C796C"/>
    <w:rsid w:val="008C7DFA"/>
    <w:rsid w:val="008D0113"/>
    <w:rsid w:val="008D05B3"/>
    <w:rsid w:val="008D0CB0"/>
    <w:rsid w:val="008D0E89"/>
    <w:rsid w:val="008D11F2"/>
    <w:rsid w:val="008D2025"/>
    <w:rsid w:val="008D23ED"/>
    <w:rsid w:val="008D3143"/>
    <w:rsid w:val="008D3914"/>
    <w:rsid w:val="008D3ED9"/>
    <w:rsid w:val="008D42BD"/>
    <w:rsid w:val="008D4885"/>
    <w:rsid w:val="008D4C53"/>
    <w:rsid w:val="008D5EF9"/>
    <w:rsid w:val="008D6104"/>
    <w:rsid w:val="008D617D"/>
    <w:rsid w:val="008D6467"/>
    <w:rsid w:val="008D7398"/>
    <w:rsid w:val="008E0B82"/>
    <w:rsid w:val="008E142F"/>
    <w:rsid w:val="008E1444"/>
    <w:rsid w:val="008E1756"/>
    <w:rsid w:val="008E1934"/>
    <w:rsid w:val="008E1DE6"/>
    <w:rsid w:val="008E2374"/>
    <w:rsid w:val="008E2743"/>
    <w:rsid w:val="008E2B55"/>
    <w:rsid w:val="008E2CAB"/>
    <w:rsid w:val="008E3676"/>
    <w:rsid w:val="008E3F3E"/>
    <w:rsid w:val="008E560F"/>
    <w:rsid w:val="008E5758"/>
    <w:rsid w:val="008E5F6B"/>
    <w:rsid w:val="008E6E5D"/>
    <w:rsid w:val="008E70C5"/>
    <w:rsid w:val="008E792E"/>
    <w:rsid w:val="008F1465"/>
    <w:rsid w:val="008F21FE"/>
    <w:rsid w:val="008F2A08"/>
    <w:rsid w:val="008F2C3C"/>
    <w:rsid w:val="008F2F4D"/>
    <w:rsid w:val="008F3C87"/>
    <w:rsid w:val="008F409E"/>
    <w:rsid w:val="008F4A7B"/>
    <w:rsid w:val="008F4C6A"/>
    <w:rsid w:val="008F51D0"/>
    <w:rsid w:val="008F55FA"/>
    <w:rsid w:val="008F5F57"/>
    <w:rsid w:val="008F644C"/>
    <w:rsid w:val="008F64F8"/>
    <w:rsid w:val="008F6CB4"/>
    <w:rsid w:val="008F750F"/>
    <w:rsid w:val="008F77A8"/>
    <w:rsid w:val="008F7A9F"/>
    <w:rsid w:val="008F7E0D"/>
    <w:rsid w:val="00900175"/>
    <w:rsid w:val="00900E57"/>
    <w:rsid w:val="00901985"/>
    <w:rsid w:val="00902D5C"/>
    <w:rsid w:val="00902E9A"/>
    <w:rsid w:val="0090343D"/>
    <w:rsid w:val="00903CA9"/>
    <w:rsid w:val="00904A76"/>
    <w:rsid w:val="009052F7"/>
    <w:rsid w:val="00905460"/>
    <w:rsid w:val="00905BA3"/>
    <w:rsid w:val="0090624F"/>
    <w:rsid w:val="00906D2C"/>
    <w:rsid w:val="0090741E"/>
    <w:rsid w:val="00907514"/>
    <w:rsid w:val="00907837"/>
    <w:rsid w:val="00907CE9"/>
    <w:rsid w:val="0091120F"/>
    <w:rsid w:val="00911894"/>
    <w:rsid w:val="00911F3F"/>
    <w:rsid w:val="00912AB8"/>
    <w:rsid w:val="0091335F"/>
    <w:rsid w:val="00913EF3"/>
    <w:rsid w:val="00914A67"/>
    <w:rsid w:val="00914BA3"/>
    <w:rsid w:val="00914BD8"/>
    <w:rsid w:val="009159E3"/>
    <w:rsid w:val="00915E8E"/>
    <w:rsid w:val="009167FD"/>
    <w:rsid w:val="00916CAF"/>
    <w:rsid w:val="00917A6C"/>
    <w:rsid w:val="00917ADB"/>
    <w:rsid w:val="009200CE"/>
    <w:rsid w:val="00920889"/>
    <w:rsid w:val="0092120B"/>
    <w:rsid w:val="00921569"/>
    <w:rsid w:val="00921EE6"/>
    <w:rsid w:val="00922FB2"/>
    <w:rsid w:val="00924123"/>
    <w:rsid w:val="00924B4C"/>
    <w:rsid w:val="009253C2"/>
    <w:rsid w:val="009254B4"/>
    <w:rsid w:val="00925758"/>
    <w:rsid w:val="00925937"/>
    <w:rsid w:val="0092616D"/>
    <w:rsid w:val="00927956"/>
    <w:rsid w:val="00927D7E"/>
    <w:rsid w:val="009304EC"/>
    <w:rsid w:val="00930B46"/>
    <w:rsid w:val="0093142F"/>
    <w:rsid w:val="009317BD"/>
    <w:rsid w:val="009325CF"/>
    <w:rsid w:val="0093286D"/>
    <w:rsid w:val="009329CC"/>
    <w:rsid w:val="00933708"/>
    <w:rsid w:val="00933780"/>
    <w:rsid w:val="00933783"/>
    <w:rsid w:val="00933832"/>
    <w:rsid w:val="00933E83"/>
    <w:rsid w:val="009340C4"/>
    <w:rsid w:val="009347F5"/>
    <w:rsid w:val="00934F32"/>
    <w:rsid w:val="00935703"/>
    <w:rsid w:val="00936A3B"/>
    <w:rsid w:val="00937C0C"/>
    <w:rsid w:val="00937E1F"/>
    <w:rsid w:val="009400BD"/>
    <w:rsid w:val="00940B03"/>
    <w:rsid w:val="009413C5"/>
    <w:rsid w:val="00941EC3"/>
    <w:rsid w:val="0094252B"/>
    <w:rsid w:val="009426A5"/>
    <w:rsid w:val="00942BDC"/>
    <w:rsid w:val="009434C7"/>
    <w:rsid w:val="00943DCA"/>
    <w:rsid w:val="009457EC"/>
    <w:rsid w:val="00945C67"/>
    <w:rsid w:val="00950A32"/>
    <w:rsid w:val="0095179F"/>
    <w:rsid w:val="009518F4"/>
    <w:rsid w:val="00952437"/>
    <w:rsid w:val="00952591"/>
    <w:rsid w:val="00952BB2"/>
    <w:rsid w:val="00953B58"/>
    <w:rsid w:val="00953EF8"/>
    <w:rsid w:val="00954415"/>
    <w:rsid w:val="00954ADA"/>
    <w:rsid w:val="00956170"/>
    <w:rsid w:val="0096026E"/>
    <w:rsid w:val="0096074C"/>
    <w:rsid w:val="009609B9"/>
    <w:rsid w:val="00961067"/>
    <w:rsid w:val="0096225D"/>
    <w:rsid w:val="00962BA8"/>
    <w:rsid w:val="009638BC"/>
    <w:rsid w:val="0096414E"/>
    <w:rsid w:val="00964592"/>
    <w:rsid w:val="0096472A"/>
    <w:rsid w:val="00964997"/>
    <w:rsid w:val="009649D0"/>
    <w:rsid w:val="00964FB0"/>
    <w:rsid w:val="009653FD"/>
    <w:rsid w:val="009656B3"/>
    <w:rsid w:val="00965C20"/>
    <w:rsid w:val="00965E1A"/>
    <w:rsid w:val="009661B1"/>
    <w:rsid w:val="009667D9"/>
    <w:rsid w:val="0096722D"/>
    <w:rsid w:val="00970179"/>
    <w:rsid w:val="00970374"/>
    <w:rsid w:val="00970E9E"/>
    <w:rsid w:val="00970EF0"/>
    <w:rsid w:val="0097102D"/>
    <w:rsid w:val="009715EB"/>
    <w:rsid w:val="00971659"/>
    <w:rsid w:val="0097189C"/>
    <w:rsid w:val="009718F3"/>
    <w:rsid w:val="00971AF8"/>
    <w:rsid w:val="00972445"/>
    <w:rsid w:val="009727D5"/>
    <w:rsid w:val="00972986"/>
    <w:rsid w:val="00972CC8"/>
    <w:rsid w:val="00973FD9"/>
    <w:rsid w:val="00974611"/>
    <w:rsid w:val="00976267"/>
    <w:rsid w:val="009762F4"/>
    <w:rsid w:val="00976652"/>
    <w:rsid w:val="009766AF"/>
    <w:rsid w:val="00977382"/>
    <w:rsid w:val="00977732"/>
    <w:rsid w:val="00980F30"/>
    <w:rsid w:val="00981150"/>
    <w:rsid w:val="00981E73"/>
    <w:rsid w:val="00981F28"/>
    <w:rsid w:val="00982D8A"/>
    <w:rsid w:val="00982DA7"/>
    <w:rsid w:val="00982F54"/>
    <w:rsid w:val="00984305"/>
    <w:rsid w:val="00984B15"/>
    <w:rsid w:val="00985F29"/>
    <w:rsid w:val="009865C0"/>
    <w:rsid w:val="00986894"/>
    <w:rsid w:val="00986D91"/>
    <w:rsid w:val="009877C1"/>
    <w:rsid w:val="009904AB"/>
    <w:rsid w:val="0099195F"/>
    <w:rsid w:val="00991E93"/>
    <w:rsid w:val="00993809"/>
    <w:rsid w:val="00993A07"/>
    <w:rsid w:val="00993D1D"/>
    <w:rsid w:val="00993DF0"/>
    <w:rsid w:val="009943CF"/>
    <w:rsid w:val="00994B06"/>
    <w:rsid w:val="00996224"/>
    <w:rsid w:val="00997971"/>
    <w:rsid w:val="009A06A5"/>
    <w:rsid w:val="009A105D"/>
    <w:rsid w:val="009A216F"/>
    <w:rsid w:val="009A25CB"/>
    <w:rsid w:val="009A2984"/>
    <w:rsid w:val="009A4100"/>
    <w:rsid w:val="009A4533"/>
    <w:rsid w:val="009A4566"/>
    <w:rsid w:val="009A46D7"/>
    <w:rsid w:val="009A4855"/>
    <w:rsid w:val="009A587D"/>
    <w:rsid w:val="009A701A"/>
    <w:rsid w:val="009A778C"/>
    <w:rsid w:val="009A7A28"/>
    <w:rsid w:val="009B0208"/>
    <w:rsid w:val="009B04AB"/>
    <w:rsid w:val="009B08D6"/>
    <w:rsid w:val="009B1C27"/>
    <w:rsid w:val="009B2696"/>
    <w:rsid w:val="009B29C3"/>
    <w:rsid w:val="009B2A8A"/>
    <w:rsid w:val="009B376B"/>
    <w:rsid w:val="009B39B4"/>
    <w:rsid w:val="009B3D1A"/>
    <w:rsid w:val="009B462D"/>
    <w:rsid w:val="009B4726"/>
    <w:rsid w:val="009B49B5"/>
    <w:rsid w:val="009B4DD0"/>
    <w:rsid w:val="009B5373"/>
    <w:rsid w:val="009B53C9"/>
    <w:rsid w:val="009B58E7"/>
    <w:rsid w:val="009B5A35"/>
    <w:rsid w:val="009B5AD1"/>
    <w:rsid w:val="009B7241"/>
    <w:rsid w:val="009B740A"/>
    <w:rsid w:val="009B79DA"/>
    <w:rsid w:val="009C0756"/>
    <w:rsid w:val="009C0CA1"/>
    <w:rsid w:val="009C166C"/>
    <w:rsid w:val="009C1D80"/>
    <w:rsid w:val="009C3B18"/>
    <w:rsid w:val="009C40B0"/>
    <w:rsid w:val="009C59ED"/>
    <w:rsid w:val="009C62C5"/>
    <w:rsid w:val="009C6941"/>
    <w:rsid w:val="009C6ABD"/>
    <w:rsid w:val="009C6BAF"/>
    <w:rsid w:val="009C7C6F"/>
    <w:rsid w:val="009D0191"/>
    <w:rsid w:val="009D0F39"/>
    <w:rsid w:val="009D1462"/>
    <w:rsid w:val="009D1477"/>
    <w:rsid w:val="009D20B0"/>
    <w:rsid w:val="009D3097"/>
    <w:rsid w:val="009D3B4E"/>
    <w:rsid w:val="009D4A56"/>
    <w:rsid w:val="009D58BC"/>
    <w:rsid w:val="009D6511"/>
    <w:rsid w:val="009D6FC6"/>
    <w:rsid w:val="009D78A2"/>
    <w:rsid w:val="009E04C7"/>
    <w:rsid w:val="009E0898"/>
    <w:rsid w:val="009E102C"/>
    <w:rsid w:val="009E1034"/>
    <w:rsid w:val="009E3A85"/>
    <w:rsid w:val="009E588C"/>
    <w:rsid w:val="009E59A5"/>
    <w:rsid w:val="009E6143"/>
    <w:rsid w:val="009E616B"/>
    <w:rsid w:val="009E61C1"/>
    <w:rsid w:val="009E625E"/>
    <w:rsid w:val="009E66AD"/>
    <w:rsid w:val="009E6EF6"/>
    <w:rsid w:val="009E74E6"/>
    <w:rsid w:val="009E7AF9"/>
    <w:rsid w:val="009E7BB5"/>
    <w:rsid w:val="009F064E"/>
    <w:rsid w:val="009F0873"/>
    <w:rsid w:val="009F0F7E"/>
    <w:rsid w:val="009F114E"/>
    <w:rsid w:val="009F1B31"/>
    <w:rsid w:val="009F2124"/>
    <w:rsid w:val="009F23D5"/>
    <w:rsid w:val="009F2F9D"/>
    <w:rsid w:val="009F3109"/>
    <w:rsid w:val="009F3604"/>
    <w:rsid w:val="009F421A"/>
    <w:rsid w:val="009F4CA5"/>
    <w:rsid w:val="009F5408"/>
    <w:rsid w:val="009F5730"/>
    <w:rsid w:val="009F5AA9"/>
    <w:rsid w:val="009F5F05"/>
    <w:rsid w:val="009F6271"/>
    <w:rsid w:val="009F6920"/>
    <w:rsid w:val="009F6A9D"/>
    <w:rsid w:val="009F6CDE"/>
    <w:rsid w:val="009F7867"/>
    <w:rsid w:val="009F7B71"/>
    <w:rsid w:val="009F7EE3"/>
    <w:rsid w:val="00A0012C"/>
    <w:rsid w:val="00A00B9C"/>
    <w:rsid w:val="00A0105B"/>
    <w:rsid w:val="00A01759"/>
    <w:rsid w:val="00A028C6"/>
    <w:rsid w:val="00A02BEC"/>
    <w:rsid w:val="00A03CCC"/>
    <w:rsid w:val="00A03F02"/>
    <w:rsid w:val="00A0405C"/>
    <w:rsid w:val="00A04E1A"/>
    <w:rsid w:val="00A05833"/>
    <w:rsid w:val="00A06300"/>
    <w:rsid w:val="00A063F0"/>
    <w:rsid w:val="00A06462"/>
    <w:rsid w:val="00A066DD"/>
    <w:rsid w:val="00A0711E"/>
    <w:rsid w:val="00A07628"/>
    <w:rsid w:val="00A0772E"/>
    <w:rsid w:val="00A07F06"/>
    <w:rsid w:val="00A108FE"/>
    <w:rsid w:val="00A10F1E"/>
    <w:rsid w:val="00A11078"/>
    <w:rsid w:val="00A11B4C"/>
    <w:rsid w:val="00A12DD9"/>
    <w:rsid w:val="00A13316"/>
    <w:rsid w:val="00A133A0"/>
    <w:rsid w:val="00A1377B"/>
    <w:rsid w:val="00A13E9B"/>
    <w:rsid w:val="00A14FCE"/>
    <w:rsid w:val="00A15913"/>
    <w:rsid w:val="00A164F0"/>
    <w:rsid w:val="00A16637"/>
    <w:rsid w:val="00A17404"/>
    <w:rsid w:val="00A201A3"/>
    <w:rsid w:val="00A2021F"/>
    <w:rsid w:val="00A21450"/>
    <w:rsid w:val="00A2150C"/>
    <w:rsid w:val="00A22939"/>
    <w:rsid w:val="00A23656"/>
    <w:rsid w:val="00A2458B"/>
    <w:rsid w:val="00A246E0"/>
    <w:rsid w:val="00A24C61"/>
    <w:rsid w:val="00A25D11"/>
    <w:rsid w:val="00A260FD"/>
    <w:rsid w:val="00A27704"/>
    <w:rsid w:val="00A30CC7"/>
    <w:rsid w:val="00A31A65"/>
    <w:rsid w:val="00A32782"/>
    <w:rsid w:val="00A32872"/>
    <w:rsid w:val="00A329A6"/>
    <w:rsid w:val="00A32A30"/>
    <w:rsid w:val="00A336BB"/>
    <w:rsid w:val="00A34456"/>
    <w:rsid w:val="00A346AF"/>
    <w:rsid w:val="00A34885"/>
    <w:rsid w:val="00A34C22"/>
    <w:rsid w:val="00A367C7"/>
    <w:rsid w:val="00A369EE"/>
    <w:rsid w:val="00A371A8"/>
    <w:rsid w:val="00A372F9"/>
    <w:rsid w:val="00A408FD"/>
    <w:rsid w:val="00A40C40"/>
    <w:rsid w:val="00A4235D"/>
    <w:rsid w:val="00A42B29"/>
    <w:rsid w:val="00A43832"/>
    <w:rsid w:val="00A438D8"/>
    <w:rsid w:val="00A440AB"/>
    <w:rsid w:val="00A44605"/>
    <w:rsid w:val="00A448E4"/>
    <w:rsid w:val="00A449B1"/>
    <w:rsid w:val="00A451D2"/>
    <w:rsid w:val="00A452EC"/>
    <w:rsid w:val="00A45750"/>
    <w:rsid w:val="00A45ADA"/>
    <w:rsid w:val="00A45C85"/>
    <w:rsid w:val="00A463C3"/>
    <w:rsid w:val="00A46780"/>
    <w:rsid w:val="00A473EB"/>
    <w:rsid w:val="00A476B0"/>
    <w:rsid w:val="00A47AD9"/>
    <w:rsid w:val="00A47EA4"/>
    <w:rsid w:val="00A5017E"/>
    <w:rsid w:val="00A5051F"/>
    <w:rsid w:val="00A50573"/>
    <w:rsid w:val="00A506B5"/>
    <w:rsid w:val="00A5096A"/>
    <w:rsid w:val="00A50CC7"/>
    <w:rsid w:val="00A51AF9"/>
    <w:rsid w:val="00A51F8D"/>
    <w:rsid w:val="00A521A0"/>
    <w:rsid w:val="00A52B15"/>
    <w:rsid w:val="00A54AE2"/>
    <w:rsid w:val="00A55879"/>
    <w:rsid w:val="00A55E90"/>
    <w:rsid w:val="00A55F4E"/>
    <w:rsid w:val="00A56172"/>
    <w:rsid w:val="00A566C4"/>
    <w:rsid w:val="00A56BBE"/>
    <w:rsid w:val="00A5730D"/>
    <w:rsid w:val="00A60BE3"/>
    <w:rsid w:val="00A61157"/>
    <w:rsid w:val="00A62F4E"/>
    <w:rsid w:val="00A64C6A"/>
    <w:rsid w:val="00A64DDB"/>
    <w:rsid w:val="00A65F63"/>
    <w:rsid w:val="00A66130"/>
    <w:rsid w:val="00A662FB"/>
    <w:rsid w:val="00A6681F"/>
    <w:rsid w:val="00A66C85"/>
    <w:rsid w:val="00A70966"/>
    <w:rsid w:val="00A70CC6"/>
    <w:rsid w:val="00A710DC"/>
    <w:rsid w:val="00A72EA9"/>
    <w:rsid w:val="00A7330C"/>
    <w:rsid w:val="00A74FFA"/>
    <w:rsid w:val="00A768BA"/>
    <w:rsid w:val="00A77270"/>
    <w:rsid w:val="00A776C0"/>
    <w:rsid w:val="00A77AAE"/>
    <w:rsid w:val="00A800C2"/>
    <w:rsid w:val="00A8060A"/>
    <w:rsid w:val="00A80D85"/>
    <w:rsid w:val="00A8139F"/>
    <w:rsid w:val="00A8145B"/>
    <w:rsid w:val="00A817C4"/>
    <w:rsid w:val="00A81A86"/>
    <w:rsid w:val="00A822D3"/>
    <w:rsid w:val="00A8253F"/>
    <w:rsid w:val="00A826FE"/>
    <w:rsid w:val="00A82FA7"/>
    <w:rsid w:val="00A8331B"/>
    <w:rsid w:val="00A83872"/>
    <w:rsid w:val="00A85020"/>
    <w:rsid w:val="00A8525E"/>
    <w:rsid w:val="00A86864"/>
    <w:rsid w:val="00A869B6"/>
    <w:rsid w:val="00A869E5"/>
    <w:rsid w:val="00A871AB"/>
    <w:rsid w:val="00A8789E"/>
    <w:rsid w:val="00A87AC7"/>
    <w:rsid w:val="00A87BFF"/>
    <w:rsid w:val="00A87E82"/>
    <w:rsid w:val="00A90DDD"/>
    <w:rsid w:val="00A91142"/>
    <w:rsid w:val="00A9114C"/>
    <w:rsid w:val="00A91C11"/>
    <w:rsid w:val="00A926D9"/>
    <w:rsid w:val="00A9433E"/>
    <w:rsid w:val="00A94C62"/>
    <w:rsid w:val="00A95164"/>
    <w:rsid w:val="00A95B77"/>
    <w:rsid w:val="00A95D52"/>
    <w:rsid w:val="00A964FF"/>
    <w:rsid w:val="00A96646"/>
    <w:rsid w:val="00A96A82"/>
    <w:rsid w:val="00A974C7"/>
    <w:rsid w:val="00A977F9"/>
    <w:rsid w:val="00A97AFE"/>
    <w:rsid w:val="00A97D5B"/>
    <w:rsid w:val="00AA28C4"/>
    <w:rsid w:val="00AA2DAC"/>
    <w:rsid w:val="00AA3623"/>
    <w:rsid w:val="00AA445E"/>
    <w:rsid w:val="00AA5D03"/>
    <w:rsid w:val="00AA6266"/>
    <w:rsid w:val="00AA6846"/>
    <w:rsid w:val="00AA70BB"/>
    <w:rsid w:val="00AB04CB"/>
    <w:rsid w:val="00AB0DDC"/>
    <w:rsid w:val="00AB12A3"/>
    <w:rsid w:val="00AB1E5C"/>
    <w:rsid w:val="00AB292A"/>
    <w:rsid w:val="00AB2B29"/>
    <w:rsid w:val="00AB3AB4"/>
    <w:rsid w:val="00AB4010"/>
    <w:rsid w:val="00AB4BC5"/>
    <w:rsid w:val="00AB514D"/>
    <w:rsid w:val="00AB56F9"/>
    <w:rsid w:val="00AB5A0F"/>
    <w:rsid w:val="00AB7574"/>
    <w:rsid w:val="00AB7C77"/>
    <w:rsid w:val="00AB7CEC"/>
    <w:rsid w:val="00AC0067"/>
    <w:rsid w:val="00AC0506"/>
    <w:rsid w:val="00AC0B3C"/>
    <w:rsid w:val="00AC199B"/>
    <w:rsid w:val="00AC1B37"/>
    <w:rsid w:val="00AC1C6C"/>
    <w:rsid w:val="00AC255B"/>
    <w:rsid w:val="00AC2E7B"/>
    <w:rsid w:val="00AC3502"/>
    <w:rsid w:val="00AC3E7E"/>
    <w:rsid w:val="00AC453D"/>
    <w:rsid w:val="00AC4596"/>
    <w:rsid w:val="00AC4C82"/>
    <w:rsid w:val="00AC51E9"/>
    <w:rsid w:val="00AC5354"/>
    <w:rsid w:val="00AC5452"/>
    <w:rsid w:val="00AC5E0E"/>
    <w:rsid w:val="00AC68F4"/>
    <w:rsid w:val="00AD079A"/>
    <w:rsid w:val="00AD1666"/>
    <w:rsid w:val="00AD1959"/>
    <w:rsid w:val="00AD2341"/>
    <w:rsid w:val="00AD2F88"/>
    <w:rsid w:val="00AD34FF"/>
    <w:rsid w:val="00AD38F2"/>
    <w:rsid w:val="00AD3C29"/>
    <w:rsid w:val="00AD3D94"/>
    <w:rsid w:val="00AD419D"/>
    <w:rsid w:val="00AD4516"/>
    <w:rsid w:val="00AD478F"/>
    <w:rsid w:val="00AD5453"/>
    <w:rsid w:val="00AD5BF8"/>
    <w:rsid w:val="00AD5E88"/>
    <w:rsid w:val="00AD6BEE"/>
    <w:rsid w:val="00AD6F22"/>
    <w:rsid w:val="00AE07D5"/>
    <w:rsid w:val="00AE1D3B"/>
    <w:rsid w:val="00AE262E"/>
    <w:rsid w:val="00AE2864"/>
    <w:rsid w:val="00AE3512"/>
    <w:rsid w:val="00AE4148"/>
    <w:rsid w:val="00AE43C8"/>
    <w:rsid w:val="00AE651F"/>
    <w:rsid w:val="00AE660C"/>
    <w:rsid w:val="00AE6ABD"/>
    <w:rsid w:val="00AE6B10"/>
    <w:rsid w:val="00AE6B58"/>
    <w:rsid w:val="00AE6CD1"/>
    <w:rsid w:val="00AE6F54"/>
    <w:rsid w:val="00AE7D70"/>
    <w:rsid w:val="00AF07D8"/>
    <w:rsid w:val="00AF310C"/>
    <w:rsid w:val="00AF3816"/>
    <w:rsid w:val="00AF3E52"/>
    <w:rsid w:val="00AF5F20"/>
    <w:rsid w:val="00AF615E"/>
    <w:rsid w:val="00AF6D55"/>
    <w:rsid w:val="00AF6E60"/>
    <w:rsid w:val="00B0096E"/>
    <w:rsid w:val="00B00A2C"/>
    <w:rsid w:val="00B00CC0"/>
    <w:rsid w:val="00B00F1B"/>
    <w:rsid w:val="00B01029"/>
    <w:rsid w:val="00B01832"/>
    <w:rsid w:val="00B026A7"/>
    <w:rsid w:val="00B03120"/>
    <w:rsid w:val="00B03F78"/>
    <w:rsid w:val="00B04EFF"/>
    <w:rsid w:val="00B05E7B"/>
    <w:rsid w:val="00B066A2"/>
    <w:rsid w:val="00B06DF4"/>
    <w:rsid w:val="00B07878"/>
    <w:rsid w:val="00B079CE"/>
    <w:rsid w:val="00B101E4"/>
    <w:rsid w:val="00B105DC"/>
    <w:rsid w:val="00B10B69"/>
    <w:rsid w:val="00B11D8B"/>
    <w:rsid w:val="00B12BCF"/>
    <w:rsid w:val="00B12C22"/>
    <w:rsid w:val="00B12FB3"/>
    <w:rsid w:val="00B131D2"/>
    <w:rsid w:val="00B14BBD"/>
    <w:rsid w:val="00B14F71"/>
    <w:rsid w:val="00B15453"/>
    <w:rsid w:val="00B159B9"/>
    <w:rsid w:val="00B159E8"/>
    <w:rsid w:val="00B15F6E"/>
    <w:rsid w:val="00B1636D"/>
    <w:rsid w:val="00B16747"/>
    <w:rsid w:val="00B17028"/>
    <w:rsid w:val="00B1750A"/>
    <w:rsid w:val="00B17CA3"/>
    <w:rsid w:val="00B203A2"/>
    <w:rsid w:val="00B2053F"/>
    <w:rsid w:val="00B2123A"/>
    <w:rsid w:val="00B21798"/>
    <w:rsid w:val="00B21E54"/>
    <w:rsid w:val="00B21F02"/>
    <w:rsid w:val="00B22898"/>
    <w:rsid w:val="00B22F36"/>
    <w:rsid w:val="00B234EC"/>
    <w:rsid w:val="00B23DAD"/>
    <w:rsid w:val="00B23E23"/>
    <w:rsid w:val="00B244D7"/>
    <w:rsid w:val="00B245F6"/>
    <w:rsid w:val="00B25116"/>
    <w:rsid w:val="00B251C2"/>
    <w:rsid w:val="00B262A7"/>
    <w:rsid w:val="00B27BF5"/>
    <w:rsid w:val="00B27D3D"/>
    <w:rsid w:val="00B3072D"/>
    <w:rsid w:val="00B30F22"/>
    <w:rsid w:val="00B31BA8"/>
    <w:rsid w:val="00B321F9"/>
    <w:rsid w:val="00B33011"/>
    <w:rsid w:val="00B335C3"/>
    <w:rsid w:val="00B343B0"/>
    <w:rsid w:val="00B34A03"/>
    <w:rsid w:val="00B34D3B"/>
    <w:rsid w:val="00B34F70"/>
    <w:rsid w:val="00B35079"/>
    <w:rsid w:val="00B35C9A"/>
    <w:rsid w:val="00B36127"/>
    <w:rsid w:val="00B36454"/>
    <w:rsid w:val="00B404C9"/>
    <w:rsid w:val="00B41301"/>
    <w:rsid w:val="00B41FCE"/>
    <w:rsid w:val="00B42074"/>
    <w:rsid w:val="00B4216F"/>
    <w:rsid w:val="00B43E81"/>
    <w:rsid w:val="00B43FA7"/>
    <w:rsid w:val="00B44215"/>
    <w:rsid w:val="00B443C5"/>
    <w:rsid w:val="00B44A03"/>
    <w:rsid w:val="00B450AD"/>
    <w:rsid w:val="00B45247"/>
    <w:rsid w:val="00B45670"/>
    <w:rsid w:val="00B45A69"/>
    <w:rsid w:val="00B47B55"/>
    <w:rsid w:val="00B5118F"/>
    <w:rsid w:val="00B51B32"/>
    <w:rsid w:val="00B51EB9"/>
    <w:rsid w:val="00B523A8"/>
    <w:rsid w:val="00B52F8A"/>
    <w:rsid w:val="00B52F9C"/>
    <w:rsid w:val="00B54361"/>
    <w:rsid w:val="00B54BEA"/>
    <w:rsid w:val="00B551C7"/>
    <w:rsid w:val="00B55371"/>
    <w:rsid w:val="00B55529"/>
    <w:rsid w:val="00B55C27"/>
    <w:rsid w:val="00B565E5"/>
    <w:rsid w:val="00B57055"/>
    <w:rsid w:val="00B607F1"/>
    <w:rsid w:val="00B61BFD"/>
    <w:rsid w:val="00B61DC4"/>
    <w:rsid w:val="00B63721"/>
    <w:rsid w:val="00B63C80"/>
    <w:rsid w:val="00B64182"/>
    <w:rsid w:val="00B64443"/>
    <w:rsid w:val="00B64860"/>
    <w:rsid w:val="00B64AF2"/>
    <w:rsid w:val="00B650B2"/>
    <w:rsid w:val="00B65489"/>
    <w:rsid w:val="00B65C5A"/>
    <w:rsid w:val="00B6671F"/>
    <w:rsid w:val="00B66F36"/>
    <w:rsid w:val="00B678E1"/>
    <w:rsid w:val="00B67E08"/>
    <w:rsid w:val="00B70236"/>
    <w:rsid w:val="00B705A4"/>
    <w:rsid w:val="00B71052"/>
    <w:rsid w:val="00B71896"/>
    <w:rsid w:val="00B72BDD"/>
    <w:rsid w:val="00B72FB5"/>
    <w:rsid w:val="00B72FD3"/>
    <w:rsid w:val="00B76CBD"/>
    <w:rsid w:val="00B76FD8"/>
    <w:rsid w:val="00B77694"/>
    <w:rsid w:val="00B80FEB"/>
    <w:rsid w:val="00B810FD"/>
    <w:rsid w:val="00B81561"/>
    <w:rsid w:val="00B81805"/>
    <w:rsid w:val="00B827C2"/>
    <w:rsid w:val="00B83AB1"/>
    <w:rsid w:val="00B84931"/>
    <w:rsid w:val="00B853A4"/>
    <w:rsid w:val="00B85918"/>
    <w:rsid w:val="00B85993"/>
    <w:rsid w:val="00B85C52"/>
    <w:rsid w:val="00B85D49"/>
    <w:rsid w:val="00B8608E"/>
    <w:rsid w:val="00B86210"/>
    <w:rsid w:val="00B868E8"/>
    <w:rsid w:val="00B86B94"/>
    <w:rsid w:val="00B903C4"/>
    <w:rsid w:val="00B9066B"/>
    <w:rsid w:val="00B90BA4"/>
    <w:rsid w:val="00B90BF3"/>
    <w:rsid w:val="00B90D82"/>
    <w:rsid w:val="00B9155E"/>
    <w:rsid w:val="00B919D7"/>
    <w:rsid w:val="00B91C70"/>
    <w:rsid w:val="00B92CF6"/>
    <w:rsid w:val="00B92DE8"/>
    <w:rsid w:val="00B92F85"/>
    <w:rsid w:val="00B936F8"/>
    <w:rsid w:val="00B9433B"/>
    <w:rsid w:val="00B94B14"/>
    <w:rsid w:val="00B94F39"/>
    <w:rsid w:val="00B9550B"/>
    <w:rsid w:val="00B95AE0"/>
    <w:rsid w:val="00B96215"/>
    <w:rsid w:val="00B96A97"/>
    <w:rsid w:val="00B96ABC"/>
    <w:rsid w:val="00B96DC3"/>
    <w:rsid w:val="00BA0122"/>
    <w:rsid w:val="00BA015F"/>
    <w:rsid w:val="00BA0542"/>
    <w:rsid w:val="00BA05D4"/>
    <w:rsid w:val="00BA0956"/>
    <w:rsid w:val="00BA0FF6"/>
    <w:rsid w:val="00BA1190"/>
    <w:rsid w:val="00BA1E9C"/>
    <w:rsid w:val="00BA209B"/>
    <w:rsid w:val="00BA36B1"/>
    <w:rsid w:val="00BA3DC4"/>
    <w:rsid w:val="00BA3ED1"/>
    <w:rsid w:val="00BA49D2"/>
    <w:rsid w:val="00BA4DA2"/>
    <w:rsid w:val="00BA4FD9"/>
    <w:rsid w:val="00BA5325"/>
    <w:rsid w:val="00BA5637"/>
    <w:rsid w:val="00BA7CA8"/>
    <w:rsid w:val="00BB028E"/>
    <w:rsid w:val="00BB072F"/>
    <w:rsid w:val="00BB0BA5"/>
    <w:rsid w:val="00BB22EF"/>
    <w:rsid w:val="00BB2602"/>
    <w:rsid w:val="00BB272F"/>
    <w:rsid w:val="00BB352F"/>
    <w:rsid w:val="00BB392D"/>
    <w:rsid w:val="00BB3999"/>
    <w:rsid w:val="00BB3BA1"/>
    <w:rsid w:val="00BB3CAC"/>
    <w:rsid w:val="00BB3F40"/>
    <w:rsid w:val="00BB4554"/>
    <w:rsid w:val="00BB4CCF"/>
    <w:rsid w:val="00BB4CD3"/>
    <w:rsid w:val="00BB4EEE"/>
    <w:rsid w:val="00BB6928"/>
    <w:rsid w:val="00BB6E93"/>
    <w:rsid w:val="00BB726C"/>
    <w:rsid w:val="00BB7601"/>
    <w:rsid w:val="00BB7A24"/>
    <w:rsid w:val="00BC132C"/>
    <w:rsid w:val="00BC16B7"/>
    <w:rsid w:val="00BC19C3"/>
    <w:rsid w:val="00BC365D"/>
    <w:rsid w:val="00BC36C2"/>
    <w:rsid w:val="00BC4955"/>
    <w:rsid w:val="00BC4A45"/>
    <w:rsid w:val="00BC5986"/>
    <w:rsid w:val="00BC604A"/>
    <w:rsid w:val="00BC6491"/>
    <w:rsid w:val="00BC653D"/>
    <w:rsid w:val="00BC752B"/>
    <w:rsid w:val="00BC7AD8"/>
    <w:rsid w:val="00BC7CBC"/>
    <w:rsid w:val="00BD02D0"/>
    <w:rsid w:val="00BD0660"/>
    <w:rsid w:val="00BD178E"/>
    <w:rsid w:val="00BD20F2"/>
    <w:rsid w:val="00BD2653"/>
    <w:rsid w:val="00BD2D5E"/>
    <w:rsid w:val="00BD3294"/>
    <w:rsid w:val="00BD3497"/>
    <w:rsid w:val="00BD3D5B"/>
    <w:rsid w:val="00BD42EB"/>
    <w:rsid w:val="00BD5098"/>
    <w:rsid w:val="00BD518A"/>
    <w:rsid w:val="00BD553C"/>
    <w:rsid w:val="00BD56F6"/>
    <w:rsid w:val="00BD586D"/>
    <w:rsid w:val="00BD5FA5"/>
    <w:rsid w:val="00BD73A8"/>
    <w:rsid w:val="00BD74BF"/>
    <w:rsid w:val="00BD74E7"/>
    <w:rsid w:val="00BD7791"/>
    <w:rsid w:val="00BE07FC"/>
    <w:rsid w:val="00BE0ABD"/>
    <w:rsid w:val="00BE0D4F"/>
    <w:rsid w:val="00BE10B7"/>
    <w:rsid w:val="00BE1325"/>
    <w:rsid w:val="00BE16CD"/>
    <w:rsid w:val="00BE18AF"/>
    <w:rsid w:val="00BE1ABA"/>
    <w:rsid w:val="00BE1B8C"/>
    <w:rsid w:val="00BE1E3A"/>
    <w:rsid w:val="00BE2074"/>
    <w:rsid w:val="00BE2120"/>
    <w:rsid w:val="00BE33CA"/>
    <w:rsid w:val="00BE3576"/>
    <w:rsid w:val="00BE3CDA"/>
    <w:rsid w:val="00BE4BAE"/>
    <w:rsid w:val="00BE5255"/>
    <w:rsid w:val="00BE5298"/>
    <w:rsid w:val="00BE6039"/>
    <w:rsid w:val="00BE72AE"/>
    <w:rsid w:val="00BF0029"/>
    <w:rsid w:val="00BF0E58"/>
    <w:rsid w:val="00BF1C6C"/>
    <w:rsid w:val="00BF2D61"/>
    <w:rsid w:val="00BF306B"/>
    <w:rsid w:val="00BF3098"/>
    <w:rsid w:val="00BF3699"/>
    <w:rsid w:val="00BF386C"/>
    <w:rsid w:val="00BF38E0"/>
    <w:rsid w:val="00BF418B"/>
    <w:rsid w:val="00BF420C"/>
    <w:rsid w:val="00BF49BE"/>
    <w:rsid w:val="00BF5B2B"/>
    <w:rsid w:val="00BF5D91"/>
    <w:rsid w:val="00BF7EBC"/>
    <w:rsid w:val="00C000BE"/>
    <w:rsid w:val="00C00A82"/>
    <w:rsid w:val="00C02538"/>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C9C"/>
    <w:rsid w:val="00C14DE3"/>
    <w:rsid w:val="00C16218"/>
    <w:rsid w:val="00C166F6"/>
    <w:rsid w:val="00C171AB"/>
    <w:rsid w:val="00C172B9"/>
    <w:rsid w:val="00C1739A"/>
    <w:rsid w:val="00C173FE"/>
    <w:rsid w:val="00C17665"/>
    <w:rsid w:val="00C177D9"/>
    <w:rsid w:val="00C20989"/>
    <w:rsid w:val="00C20E53"/>
    <w:rsid w:val="00C218E3"/>
    <w:rsid w:val="00C21AC4"/>
    <w:rsid w:val="00C22785"/>
    <w:rsid w:val="00C22CAA"/>
    <w:rsid w:val="00C22F90"/>
    <w:rsid w:val="00C238D9"/>
    <w:rsid w:val="00C24A12"/>
    <w:rsid w:val="00C24F70"/>
    <w:rsid w:val="00C25754"/>
    <w:rsid w:val="00C26BBF"/>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B0C"/>
    <w:rsid w:val="00C34715"/>
    <w:rsid w:val="00C34BF0"/>
    <w:rsid w:val="00C34F95"/>
    <w:rsid w:val="00C351CF"/>
    <w:rsid w:val="00C3600A"/>
    <w:rsid w:val="00C361B1"/>
    <w:rsid w:val="00C36B88"/>
    <w:rsid w:val="00C36FCE"/>
    <w:rsid w:val="00C3787D"/>
    <w:rsid w:val="00C408A1"/>
    <w:rsid w:val="00C413B3"/>
    <w:rsid w:val="00C41644"/>
    <w:rsid w:val="00C41B61"/>
    <w:rsid w:val="00C43231"/>
    <w:rsid w:val="00C43D53"/>
    <w:rsid w:val="00C44279"/>
    <w:rsid w:val="00C44C31"/>
    <w:rsid w:val="00C44DA8"/>
    <w:rsid w:val="00C45834"/>
    <w:rsid w:val="00C45BDA"/>
    <w:rsid w:val="00C46550"/>
    <w:rsid w:val="00C47E3B"/>
    <w:rsid w:val="00C47F72"/>
    <w:rsid w:val="00C50492"/>
    <w:rsid w:val="00C50A36"/>
    <w:rsid w:val="00C50CCA"/>
    <w:rsid w:val="00C51F29"/>
    <w:rsid w:val="00C52E7D"/>
    <w:rsid w:val="00C53441"/>
    <w:rsid w:val="00C53486"/>
    <w:rsid w:val="00C53AD5"/>
    <w:rsid w:val="00C53B74"/>
    <w:rsid w:val="00C54D6C"/>
    <w:rsid w:val="00C552FB"/>
    <w:rsid w:val="00C556E1"/>
    <w:rsid w:val="00C559A3"/>
    <w:rsid w:val="00C570BD"/>
    <w:rsid w:val="00C57121"/>
    <w:rsid w:val="00C57C3B"/>
    <w:rsid w:val="00C57D97"/>
    <w:rsid w:val="00C57EE9"/>
    <w:rsid w:val="00C602A7"/>
    <w:rsid w:val="00C60B67"/>
    <w:rsid w:val="00C60FB1"/>
    <w:rsid w:val="00C61048"/>
    <w:rsid w:val="00C61103"/>
    <w:rsid w:val="00C611B8"/>
    <w:rsid w:val="00C61E4D"/>
    <w:rsid w:val="00C62B22"/>
    <w:rsid w:val="00C63CD7"/>
    <w:rsid w:val="00C658FB"/>
    <w:rsid w:val="00C65A80"/>
    <w:rsid w:val="00C65FB3"/>
    <w:rsid w:val="00C6608C"/>
    <w:rsid w:val="00C67346"/>
    <w:rsid w:val="00C67D59"/>
    <w:rsid w:val="00C67F00"/>
    <w:rsid w:val="00C70218"/>
    <w:rsid w:val="00C708DD"/>
    <w:rsid w:val="00C70D6A"/>
    <w:rsid w:val="00C70E8A"/>
    <w:rsid w:val="00C711A6"/>
    <w:rsid w:val="00C7120A"/>
    <w:rsid w:val="00C717B7"/>
    <w:rsid w:val="00C72003"/>
    <w:rsid w:val="00C72533"/>
    <w:rsid w:val="00C7282B"/>
    <w:rsid w:val="00C728B0"/>
    <w:rsid w:val="00C7500F"/>
    <w:rsid w:val="00C756DB"/>
    <w:rsid w:val="00C75D78"/>
    <w:rsid w:val="00C76984"/>
    <w:rsid w:val="00C769D8"/>
    <w:rsid w:val="00C77129"/>
    <w:rsid w:val="00C77415"/>
    <w:rsid w:val="00C774D1"/>
    <w:rsid w:val="00C7769D"/>
    <w:rsid w:val="00C80235"/>
    <w:rsid w:val="00C80249"/>
    <w:rsid w:val="00C80F6F"/>
    <w:rsid w:val="00C8117B"/>
    <w:rsid w:val="00C816CA"/>
    <w:rsid w:val="00C8189C"/>
    <w:rsid w:val="00C81D14"/>
    <w:rsid w:val="00C82581"/>
    <w:rsid w:val="00C842CB"/>
    <w:rsid w:val="00C842EB"/>
    <w:rsid w:val="00C846FF"/>
    <w:rsid w:val="00C850F7"/>
    <w:rsid w:val="00C85281"/>
    <w:rsid w:val="00C852A3"/>
    <w:rsid w:val="00C8638C"/>
    <w:rsid w:val="00C86C22"/>
    <w:rsid w:val="00C870E4"/>
    <w:rsid w:val="00C878A7"/>
    <w:rsid w:val="00C878A9"/>
    <w:rsid w:val="00C87BFE"/>
    <w:rsid w:val="00C900C3"/>
    <w:rsid w:val="00C903DA"/>
    <w:rsid w:val="00C90E5A"/>
    <w:rsid w:val="00C91706"/>
    <w:rsid w:val="00C91C00"/>
    <w:rsid w:val="00C92838"/>
    <w:rsid w:val="00C93B0C"/>
    <w:rsid w:val="00C93D6B"/>
    <w:rsid w:val="00C93DE7"/>
    <w:rsid w:val="00C94C6F"/>
    <w:rsid w:val="00C95368"/>
    <w:rsid w:val="00C954BA"/>
    <w:rsid w:val="00C96052"/>
    <w:rsid w:val="00C97023"/>
    <w:rsid w:val="00C97D6B"/>
    <w:rsid w:val="00CA00DC"/>
    <w:rsid w:val="00CA0AFB"/>
    <w:rsid w:val="00CA197B"/>
    <w:rsid w:val="00CA24EA"/>
    <w:rsid w:val="00CA2787"/>
    <w:rsid w:val="00CA27C1"/>
    <w:rsid w:val="00CA2807"/>
    <w:rsid w:val="00CA2A08"/>
    <w:rsid w:val="00CA3743"/>
    <w:rsid w:val="00CA38D0"/>
    <w:rsid w:val="00CA3B64"/>
    <w:rsid w:val="00CA4E3A"/>
    <w:rsid w:val="00CA513C"/>
    <w:rsid w:val="00CA5772"/>
    <w:rsid w:val="00CA58E2"/>
    <w:rsid w:val="00CA5DB9"/>
    <w:rsid w:val="00CA611E"/>
    <w:rsid w:val="00CA63B4"/>
    <w:rsid w:val="00CA662A"/>
    <w:rsid w:val="00CA6709"/>
    <w:rsid w:val="00CA7387"/>
    <w:rsid w:val="00CA7BCF"/>
    <w:rsid w:val="00CA7F55"/>
    <w:rsid w:val="00CB00D7"/>
    <w:rsid w:val="00CB0945"/>
    <w:rsid w:val="00CB0E70"/>
    <w:rsid w:val="00CB1AB8"/>
    <w:rsid w:val="00CB2220"/>
    <w:rsid w:val="00CB3309"/>
    <w:rsid w:val="00CB4865"/>
    <w:rsid w:val="00CB4DA6"/>
    <w:rsid w:val="00CB647D"/>
    <w:rsid w:val="00CB69E1"/>
    <w:rsid w:val="00CB6C17"/>
    <w:rsid w:val="00CB6D78"/>
    <w:rsid w:val="00CC0BF6"/>
    <w:rsid w:val="00CC0C1D"/>
    <w:rsid w:val="00CC1696"/>
    <w:rsid w:val="00CC18F6"/>
    <w:rsid w:val="00CC2C21"/>
    <w:rsid w:val="00CC3407"/>
    <w:rsid w:val="00CC4135"/>
    <w:rsid w:val="00CC4424"/>
    <w:rsid w:val="00CC447F"/>
    <w:rsid w:val="00CC4F34"/>
    <w:rsid w:val="00CC5C7E"/>
    <w:rsid w:val="00CC6183"/>
    <w:rsid w:val="00CC6357"/>
    <w:rsid w:val="00CC63CF"/>
    <w:rsid w:val="00CC65DB"/>
    <w:rsid w:val="00CC716E"/>
    <w:rsid w:val="00CC7B70"/>
    <w:rsid w:val="00CD05EE"/>
    <w:rsid w:val="00CD0A79"/>
    <w:rsid w:val="00CD0CE2"/>
    <w:rsid w:val="00CD1793"/>
    <w:rsid w:val="00CD2707"/>
    <w:rsid w:val="00CD349B"/>
    <w:rsid w:val="00CD37E7"/>
    <w:rsid w:val="00CD4521"/>
    <w:rsid w:val="00CD4721"/>
    <w:rsid w:val="00CD489F"/>
    <w:rsid w:val="00CD6833"/>
    <w:rsid w:val="00CD683D"/>
    <w:rsid w:val="00CD692C"/>
    <w:rsid w:val="00CD6C94"/>
    <w:rsid w:val="00CD6E58"/>
    <w:rsid w:val="00CE0766"/>
    <w:rsid w:val="00CE0892"/>
    <w:rsid w:val="00CE0E02"/>
    <w:rsid w:val="00CE169D"/>
    <w:rsid w:val="00CE2753"/>
    <w:rsid w:val="00CE27D1"/>
    <w:rsid w:val="00CE2FC0"/>
    <w:rsid w:val="00CE38BA"/>
    <w:rsid w:val="00CE4630"/>
    <w:rsid w:val="00CE46CB"/>
    <w:rsid w:val="00CE4F05"/>
    <w:rsid w:val="00CE4FB5"/>
    <w:rsid w:val="00CE5CC7"/>
    <w:rsid w:val="00CE5DF6"/>
    <w:rsid w:val="00CE62D3"/>
    <w:rsid w:val="00CE7FE2"/>
    <w:rsid w:val="00CF1383"/>
    <w:rsid w:val="00CF2F00"/>
    <w:rsid w:val="00CF4369"/>
    <w:rsid w:val="00CF4896"/>
    <w:rsid w:val="00CF48EB"/>
    <w:rsid w:val="00CF5CB4"/>
    <w:rsid w:val="00CF6284"/>
    <w:rsid w:val="00CF6BED"/>
    <w:rsid w:val="00CF7285"/>
    <w:rsid w:val="00CF7568"/>
    <w:rsid w:val="00D02CFC"/>
    <w:rsid w:val="00D02EC0"/>
    <w:rsid w:val="00D03578"/>
    <w:rsid w:val="00D04929"/>
    <w:rsid w:val="00D05B5D"/>
    <w:rsid w:val="00D05B7F"/>
    <w:rsid w:val="00D06264"/>
    <w:rsid w:val="00D063F6"/>
    <w:rsid w:val="00D07176"/>
    <w:rsid w:val="00D073CE"/>
    <w:rsid w:val="00D11011"/>
    <w:rsid w:val="00D11804"/>
    <w:rsid w:val="00D1185B"/>
    <w:rsid w:val="00D12697"/>
    <w:rsid w:val="00D13124"/>
    <w:rsid w:val="00D137D9"/>
    <w:rsid w:val="00D13D50"/>
    <w:rsid w:val="00D142C4"/>
    <w:rsid w:val="00D143C3"/>
    <w:rsid w:val="00D144C3"/>
    <w:rsid w:val="00D16332"/>
    <w:rsid w:val="00D16627"/>
    <w:rsid w:val="00D16B33"/>
    <w:rsid w:val="00D16C27"/>
    <w:rsid w:val="00D17DCD"/>
    <w:rsid w:val="00D20665"/>
    <w:rsid w:val="00D210F9"/>
    <w:rsid w:val="00D2129A"/>
    <w:rsid w:val="00D2138E"/>
    <w:rsid w:val="00D21421"/>
    <w:rsid w:val="00D218B4"/>
    <w:rsid w:val="00D21EF7"/>
    <w:rsid w:val="00D22BB0"/>
    <w:rsid w:val="00D22F05"/>
    <w:rsid w:val="00D235D8"/>
    <w:rsid w:val="00D23CD2"/>
    <w:rsid w:val="00D25CD5"/>
    <w:rsid w:val="00D25FA3"/>
    <w:rsid w:val="00D2611A"/>
    <w:rsid w:val="00D262B9"/>
    <w:rsid w:val="00D2662F"/>
    <w:rsid w:val="00D27EB3"/>
    <w:rsid w:val="00D30680"/>
    <w:rsid w:val="00D3256A"/>
    <w:rsid w:val="00D331D4"/>
    <w:rsid w:val="00D34737"/>
    <w:rsid w:val="00D360C1"/>
    <w:rsid w:val="00D36CD9"/>
    <w:rsid w:val="00D36D82"/>
    <w:rsid w:val="00D3799F"/>
    <w:rsid w:val="00D404B0"/>
    <w:rsid w:val="00D413C2"/>
    <w:rsid w:val="00D41551"/>
    <w:rsid w:val="00D41B32"/>
    <w:rsid w:val="00D41EB3"/>
    <w:rsid w:val="00D42F8F"/>
    <w:rsid w:val="00D44044"/>
    <w:rsid w:val="00D44094"/>
    <w:rsid w:val="00D44429"/>
    <w:rsid w:val="00D446CF"/>
    <w:rsid w:val="00D449BD"/>
    <w:rsid w:val="00D449F4"/>
    <w:rsid w:val="00D451F7"/>
    <w:rsid w:val="00D45487"/>
    <w:rsid w:val="00D45882"/>
    <w:rsid w:val="00D45B5B"/>
    <w:rsid w:val="00D46A1B"/>
    <w:rsid w:val="00D46BE4"/>
    <w:rsid w:val="00D46BF1"/>
    <w:rsid w:val="00D46C03"/>
    <w:rsid w:val="00D46D6C"/>
    <w:rsid w:val="00D46FFD"/>
    <w:rsid w:val="00D473C2"/>
    <w:rsid w:val="00D50187"/>
    <w:rsid w:val="00D507CB"/>
    <w:rsid w:val="00D51911"/>
    <w:rsid w:val="00D51D90"/>
    <w:rsid w:val="00D51EF2"/>
    <w:rsid w:val="00D51EFB"/>
    <w:rsid w:val="00D52AF0"/>
    <w:rsid w:val="00D53BFD"/>
    <w:rsid w:val="00D5466A"/>
    <w:rsid w:val="00D54BA8"/>
    <w:rsid w:val="00D55114"/>
    <w:rsid w:val="00D55176"/>
    <w:rsid w:val="00D55368"/>
    <w:rsid w:val="00D56410"/>
    <w:rsid w:val="00D60642"/>
    <w:rsid w:val="00D6086B"/>
    <w:rsid w:val="00D60CF6"/>
    <w:rsid w:val="00D62266"/>
    <w:rsid w:val="00D6227C"/>
    <w:rsid w:val="00D62364"/>
    <w:rsid w:val="00D624F4"/>
    <w:rsid w:val="00D6340B"/>
    <w:rsid w:val="00D6349C"/>
    <w:rsid w:val="00D639C2"/>
    <w:rsid w:val="00D64038"/>
    <w:rsid w:val="00D6437A"/>
    <w:rsid w:val="00D6459F"/>
    <w:rsid w:val="00D64621"/>
    <w:rsid w:val="00D64E6A"/>
    <w:rsid w:val="00D65F65"/>
    <w:rsid w:val="00D65FC7"/>
    <w:rsid w:val="00D66131"/>
    <w:rsid w:val="00D67A89"/>
    <w:rsid w:val="00D7129B"/>
    <w:rsid w:val="00D71C60"/>
    <w:rsid w:val="00D72D73"/>
    <w:rsid w:val="00D72EEA"/>
    <w:rsid w:val="00D731DF"/>
    <w:rsid w:val="00D735A6"/>
    <w:rsid w:val="00D736D7"/>
    <w:rsid w:val="00D73E21"/>
    <w:rsid w:val="00D7444A"/>
    <w:rsid w:val="00D74899"/>
    <w:rsid w:val="00D74D6F"/>
    <w:rsid w:val="00D77949"/>
    <w:rsid w:val="00D80701"/>
    <w:rsid w:val="00D807A8"/>
    <w:rsid w:val="00D8166A"/>
    <w:rsid w:val="00D83EAE"/>
    <w:rsid w:val="00D83ECD"/>
    <w:rsid w:val="00D84C54"/>
    <w:rsid w:val="00D85122"/>
    <w:rsid w:val="00D85410"/>
    <w:rsid w:val="00D85D29"/>
    <w:rsid w:val="00D85EB1"/>
    <w:rsid w:val="00D86482"/>
    <w:rsid w:val="00D8669E"/>
    <w:rsid w:val="00D86A9D"/>
    <w:rsid w:val="00D87119"/>
    <w:rsid w:val="00D90642"/>
    <w:rsid w:val="00D92880"/>
    <w:rsid w:val="00D92D1F"/>
    <w:rsid w:val="00D93098"/>
    <w:rsid w:val="00D95E6F"/>
    <w:rsid w:val="00D9662F"/>
    <w:rsid w:val="00D96BD0"/>
    <w:rsid w:val="00D96F4F"/>
    <w:rsid w:val="00D97508"/>
    <w:rsid w:val="00DA01A1"/>
    <w:rsid w:val="00DA076C"/>
    <w:rsid w:val="00DA0A39"/>
    <w:rsid w:val="00DA0C98"/>
    <w:rsid w:val="00DA10A6"/>
    <w:rsid w:val="00DA1578"/>
    <w:rsid w:val="00DA262C"/>
    <w:rsid w:val="00DA278D"/>
    <w:rsid w:val="00DA3A25"/>
    <w:rsid w:val="00DA3DF4"/>
    <w:rsid w:val="00DA3EA9"/>
    <w:rsid w:val="00DA4298"/>
    <w:rsid w:val="00DA45A9"/>
    <w:rsid w:val="00DA588D"/>
    <w:rsid w:val="00DA6773"/>
    <w:rsid w:val="00DA68F7"/>
    <w:rsid w:val="00DB0ADE"/>
    <w:rsid w:val="00DB0DD7"/>
    <w:rsid w:val="00DB258C"/>
    <w:rsid w:val="00DB2650"/>
    <w:rsid w:val="00DB436E"/>
    <w:rsid w:val="00DB44B9"/>
    <w:rsid w:val="00DB5026"/>
    <w:rsid w:val="00DB54BD"/>
    <w:rsid w:val="00DB58D4"/>
    <w:rsid w:val="00DB6E18"/>
    <w:rsid w:val="00DB6EFD"/>
    <w:rsid w:val="00DC1B47"/>
    <w:rsid w:val="00DC1E3D"/>
    <w:rsid w:val="00DC1F78"/>
    <w:rsid w:val="00DC27CD"/>
    <w:rsid w:val="00DC2E59"/>
    <w:rsid w:val="00DC36DF"/>
    <w:rsid w:val="00DC37A5"/>
    <w:rsid w:val="00DC499E"/>
    <w:rsid w:val="00DC6425"/>
    <w:rsid w:val="00DC695B"/>
    <w:rsid w:val="00DC6FE8"/>
    <w:rsid w:val="00DC7B6B"/>
    <w:rsid w:val="00DC7D2E"/>
    <w:rsid w:val="00DD0E9A"/>
    <w:rsid w:val="00DD1611"/>
    <w:rsid w:val="00DD2E07"/>
    <w:rsid w:val="00DD34D6"/>
    <w:rsid w:val="00DD3A42"/>
    <w:rsid w:val="00DD3D26"/>
    <w:rsid w:val="00DD4100"/>
    <w:rsid w:val="00DD421C"/>
    <w:rsid w:val="00DD4798"/>
    <w:rsid w:val="00DD6C0A"/>
    <w:rsid w:val="00DD751D"/>
    <w:rsid w:val="00DE0707"/>
    <w:rsid w:val="00DE0DAA"/>
    <w:rsid w:val="00DE110F"/>
    <w:rsid w:val="00DE1BC7"/>
    <w:rsid w:val="00DE1C25"/>
    <w:rsid w:val="00DE2329"/>
    <w:rsid w:val="00DE3136"/>
    <w:rsid w:val="00DE351B"/>
    <w:rsid w:val="00DE4EE7"/>
    <w:rsid w:val="00DE5A2B"/>
    <w:rsid w:val="00DE6CE7"/>
    <w:rsid w:val="00DE755A"/>
    <w:rsid w:val="00DE7C89"/>
    <w:rsid w:val="00DE7F52"/>
    <w:rsid w:val="00DF06F4"/>
    <w:rsid w:val="00DF075D"/>
    <w:rsid w:val="00DF08D7"/>
    <w:rsid w:val="00DF0AA5"/>
    <w:rsid w:val="00DF0ED8"/>
    <w:rsid w:val="00DF1A65"/>
    <w:rsid w:val="00DF1BFB"/>
    <w:rsid w:val="00DF2197"/>
    <w:rsid w:val="00DF26DA"/>
    <w:rsid w:val="00DF2C70"/>
    <w:rsid w:val="00DF3B12"/>
    <w:rsid w:val="00DF3E2F"/>
    <w:rsid w:val="00DF44F3"/>
    <w:rsid w:val="00DF4586"/>
    <w:rsid w:val="00DF4606"/>
    <w:rsid w:val="00DF4AC2"/>
    <w:rsid w:val="00DF4DC7"/>
    <w:rsid w:val="00DF555B"/>
    <w:rsid w:val="00DF55F6"/>
    <w:rsid w:val="00DF598F"/>
    <w:rsid w:val="00DF5E4B"/>
    <w:rsid w:val="00DF7A67"/>
    <w:rsid w:val="00E00ADE"/>
    <w:rsid w:val="00E00BA4"/>
    <w:rsid w:val="00E012A7"/>
    <w:rsid w:val="00E01555"/>
    <w:rsid w:val="00E0155A"/>
    <w:rsid w:val="00E01AD5"/>
    <w:rsid w:val="00E02736"/>
    <w:rsid w:val="00E028C7"/>
    <w:rsid w:val="00E029E1"/>
    <w:rsid w:val="00E02E76"/>
    <w:rsid w:val="00E03571"/>
    <w:rsid w:val="00E03870"/>
    <w:rsid w:val="00E04312"/>
    <w:rsid w:val="00E04C6E"/>
    <w:rsid w:val="00E04E18"/>
    <w:rsid w:val="00E05392"/>
    <w:rsid w:val="00E05647"/>
    <w:rsid w:val="00E05670"/>
    <w:rsid w:val="00E0580D"/>
    <w:rsid w:val="00E05906"/>
    <w:rsid w:val="00E05A08"/>
    <w:rsid w:val="00E05B60"/>
    <w:rsid w:val="00E06018"/>
    <w:rsid w:val="00E06658"/>
    <w:rsid w:val="00E066D0"/>
    <w:rsid w:val="00E069C8"/>
    <w:rsid w:val="00E06BDC"/>
    <w:rsid w:val="00E06CF4"/>
    <w:rsid w:val="00E0740D"/>
    <w:rsid w:val="00E07BFB"/>
    <w:rsid w:val="00E1033E"/>
    <w:rsid w:val="00E118A9"/>
    <w:rsid w:val="00E122D4"/>
    <w:rsid w:val="00E12474"/>
    <w:rsid w:val="00E12C2F"/>
    <w:rsid w:val="00E133B9"/>
    <w:rsid w:val="00E13431"/>
    <w:rsid w:val="00E145D4"/>
    <w:rsid w:val="00E14F2C"/>
    <w:rsid w:val="00E1582D"/>
    <w:rsid w:val="00E15899"/>
    <w:rsid w:val="00E15D45"/>
    <w:rsid w:val="00E16785"/>
    <w:rsid w:val="00E1732E"/>
    <w:rsid w:val="00E175F4"/>
    <w:rsid w:val="00E1795B"/>
    <w:rsid w:val="00E1798C"/>
    <w:rsid w:val="00E20294"/>
    <w:rsid w:val="00E20BD1"/>
    <w:rsid w:val="00E21D0E"/>
    <w:rsid w:val="00E23247"/>
    <w:rsid w:val="00E23362"/>
    <w:rsid w:val="00E23D31"/>
    <w:rsid w:val="00E243B2"/>
    <w:rsid w:val="00E246A2"/>
    <w:rsid w:val="00E25C71"/>
    <w:rsid w:val="00E26AE6"/>
    <w:rsid w:val="00E26C40"/>
    <w:rsid w:val="00E32AA5"/>
    <w:rsid w:val="00E32BBE"/>
    <w:rsid w:val="00E3354C"/>
    <w:rsid w:val="00E335CD"/>
    <w:rsid w:val="00E345BB"/>
    <w:rsid w:val="00E350D3"/>
    <w:rsid w:val="00E37818"/>
    <w:rsid w:val="00E40412"/>
    <w:rsid w:val="00E40B08"/>
    <w:rsid w:val="00E40D5E"/>
    <w:rsid w:val="00E4362B"/>
    <w:rsid w:val="00E43DCE"/>
    <w:rsid w:val="00E446FD"/>
    <w:rsid w:val="00E44B13"/>
    <w:rsid w:val="00E44FBF"/>
    <w:rsid w:val="00E460DE"/>
    <w:rsid w:val="00E46101"/>
    <w:rsid w:val="00E462E2"/>
    <w:rsid w:val="00E467B1"/>
    <w:rsid w:val="00E47BCB"/>
    <w:rsid w:val="00E50E86"/>
    <w:rsid w:val="00E517A8"/>
    <w:rsid w:val="00E518DD"/>
    <w:rsid w:val="00E51FDD"/>
    <w:rsid w:val="00E52593"/>
    <w:rsid w:val="00E529D4"/>
    <w:rsid w:val="00E52D4F"/>
    <w:rsid w:val="00E537A1"/>
    <w:rsid w:val="00E539A9"/>
    <w:rsid w:val="00E53F0A"/>
    <w:rsid w:val="00E54007"/>
    <w:rsid w:val="00E544AD"/>
    <w:rsid w:val="00E544FB"/>
    <w:rsid w:val="00E545C6"/>
    <w:rsid w:val="00E54A25"/>
    <w:rsid w:val="00E55314"/>
    <w:rsid w:val="00E559F7"/>
    <w:rsid w:val="00E55DFE"/>
    <w:rsid w:val="00E5650D"/>
    <w:rsid w:val="00E56AD7"/>
    <w:rsid w:val="00E578B4"/>
    <w:rsid w:val="00E57A6F"/>
    <w:rsid w:val="00E60654"/>
    <w:rsid w:val="00E606BA"/>
    <w:rsid w:val="00E60A62"/>
    <w:rsid w:val="00E612B0"/>
    <w:rsid w:val="00E61704"/>
    <w:rsid w:val="00E636AD"/>
    <w:rsid w:val="00E63E0E"/>
    <w:rsid w:val="00E645D1"/>
    <w:rsid w:val="00E654F0"/>
    <w:rsid w:val="00E6554A"/>
    <w:rsid w:val="00E656EC"/>
    <w:rsid w:val="00E656FD"/>
    <w:rsid w:val="00E6596E"/>
    <w:rsid w:val="00E6629C"/>
    <w:rsid w:val="00E663A3"/>
    <w:rsid w:val="00E6782A"/>
    <w:rsid w:val="00E67AC0"/>
    <w:rsid w:val="00E70713"/>
    <w:rsid w:val="00E70788"/>
    <w:rsid w:val="00E71571"/>
    <w:rsid w:val="00E71ADB"/>
    <w:rsid w:val="00E71D46"/>
    <w:rsid w:val="00E72645"/>
    <w:rsid w:val="00E735E1"/>
    <w:rsid w:val="00E74EBD"/>
    <w:rsid w:val="00E755DB"/>
    <w:rsid w:val="00E76129"/>
    <w:rsid w:val="00E767BC"/>
    <w:rsid w:val="00E76EB5"/>
    <w:rsid w:val="00E770AC"/>
    <w:rsid w:val="00E80DBA"/>
    <w:rsid w:val="00E81BD2"/>
    <w:rsid w:val="00E81F6B"/>
    <w:rsid w:val="00E82761"/>
    <w:rsid w:val="00E8338C"/>
    <w:rsid w:val="00E83943"/>
    <w:rsid w:val="00E85091"/>
    <w:rsid w:val="00E87543"/>
    <w:rsid w:val="00E90822"/>
    <w:rsid w:val="00E90E3C"/>
    <w:rsid w:val="00E90E60"/>
    <w:rsid w:val="00E91C78"/>
    <w:rsid w:val="00E920EC"/>
    <w:rsid w:val="00E926A0"/>
    <w:rsid w:val="00E930FE"/>
    <w:rsid w:val="00E9441B"/>
    <w:rsid w:val="00E9499C"/>
    <w:rsid w:val="00E94BA9"/>
    <w:rsid w:val="00E952B1"/>
    <w:rsid w:val="00E95F17"/>
    <w:rsid w:val="00E963D1"/>
    <w:rsid w:val="00E964B7"/>
    <w:rsid w:val="00E96FC2"/>
    <w:rsid w:val="00E977B0"/>
    <w:rsid w:val="00E97F16"/>
    <w:rsid w:val="00EA2D04"/>
    <w:rsid w:val="00EA2DE9"/>
    <w:rsid w:val="00EA36EB"/>
    <w:rsid w:val="00EA3956"/>
    <w:rsid w:val="00EA3DFB"/>
    <w:rsid w:val="00EA46D9"/>
    <w:rsid w:val="00EA57B0"/>
    <w:rsid w:val="00EA684E"/>
    <w:rsid w:val="00EB00D9"/>
    <w:rsid w:val="00EB0450"/>
    <w:rsid w:val="00EB161C"/>
    <w:rsid w:val="00EB1D27"/>
    <w:rsid w:val="00EB21D9"/>
    <w:rsid w:val="00EB34F0"/>
    <w:rsid w:val="00EB387D"/>
    <w:rsid w:val="00EB3ED2"/>
    <w:rsid w:val="00EB4A50"/>
    <w:rsid w:val="00EB5051"/>
    <w:rsid w:val="00EB51BF"/>
    <w:rsid w:val="00EB5BBD"/>
    <w:rsid w:val="00EB5E6D"/>
    <w:rsid w:val="00EB5F49"/>
    <w:rsid w:val="00EB68AC"/>
    <w:rsid w:val="00EB6A1C"/>
    <w:rsid w:val="00EB74F7"/>
    <w:rsid w:val="00EC02CD"/>
    <w:rsid w:val="00EC02E2"/>
    <w:rsid w:val="00EC07EF"/>
    <w:rsid w:val="00EC09D1"/>
    <w:rsid w:val="00EC0CAE"/>
    <w:rsid w:val="00EC16E9"/>
    <w:rsid w:val="00EC29BC"/>
    <w:rsid w:val="00EC2AAD"/>
    <w:rsid w:val="00EC3076"/>
    <w:rsid w:val="00EC471E"/>
    <w:rsid w:val="00EC5030"/>
    <w:rsid w:val="00EC5360"/>
    <w:rsid w:val="00EC636D"/>
    <w:rsid w:val="00ED1627"/>
    <w:rsid w:val="00ED1CCE"/>
    <w:rsid w:val="00ED1D46"/>
    <w:rsid w:val="00ED1FFD"/>
    <w:rsid w:val="00ED20AA"/>
    <w:rsid w:val="00ED355D"/>
    <w:rsid w:val="00ED37D6"/>
    <w:rsid w:val="00ED3C9E"/>
    <w:rsid w:val="00ED3D31"/>
    <w:rsid w:val="00ED3EF2"/>
    <w:rsid w:val="00ED4A05"/>
    <w:rsid w:val="00ED6522"/>
    <w:rsid w:val="00ED67AA"/>
    <w:rsid w:val="00ED6DB7"/>
    <w:rsid w:val="00ED73B6"/>
    <w:rsid w:val="00ED7D12"/>
    <w:rsid w:val="00ED7F7E"/>
    <w:rsid w:val="00EE000D"/>
    <w:rsid w:val="00EE01BF"/>
    <w:rsid w:val="00EE0207"/>
    <w:rsid w:val="00EE1BD8"/>
    <w:rsid w:val="00EE26FD"/>
    <w:rsid w:val="00EE2B1F"/>
    <w:rsid w:val="00EE3253"/>
    <w:rsid w:val="00EE343C"/>
    <w:rsid w:val="00EE3486"/>
    <w:rsid w:val="00EE466F"/>
    <w:rsid w:val="00EE504F"/>
    <w:rsid w:val="00EE515E"/>
    <w:rsid w:val="00EE539F"/>
    <w:rsid w:val="00EE6005"/>
    <w:rsid w:val="00EE661D"/>
    <w:rsid w:val="00EE6773"/>
    <w:rsid w:val="00EF03D7"/>
    <w:rsid w:val="00EF0FE3"/>
    <w:rsid w:val="00EF1F4B"/>
    <w:rsid w:val="00EF2CF8"/>
    <w:rsid w:val="00EF32DC"/>
    <w:rsid w:val="00EF3698"/>
    <w:rsid w:val="00EF3AF5"/>
    <w:rsid w:val="00EF3CDB"/>
    <w:rsid w:val="00EF4239"/>
    <w:rsid w:val="00EF55E0"/>
    <w:rsid w:val="00EF5615"/>
    <w:rsid w:val="00EF5691"/>
    <w:rsid w:val="00EF5B41"/>
    <w:rsid w:val="00EF73EE"/>
    <w:rsid w:val="00EF7631"/>
    <w:rsid w:val="00EF7B20"/>
    <w:rsid w:val="00EF7B98"/>
    <w:rsid w:val="00F0031C"/>
    <w:rsid w:val="00F00BD4"/>
    <w:rsid w:val="00F00C08"/>
    <w:rsid w:val="00F00FDF"/>
    <w:rsid w:val="00F01394"/>
    <w:rsid w:val="00F01D95"/>
    <w:rsid w:val="00F02609"/>
    <w:rsid w:val="00F02CBA"/>
    <w:rsid w:val="00F02D00"/>
    <w:rsid w:val="00F02FBC"/>
    <w:rsid w:val="00F03A0E"/>
    <w:rsid w:val="00F0440E"/>
    <w:rsid w:val="00F0451C"/>
    <w:rsid w:val="00F0469B"/>
    <w:rsid w:val="00F051BE"/>
    <w:rsid w:val="00F05C09"/>
    <w:rsid w:val="00F069ED"/>
    <w:rsid w:val="00F07112"/>
    <w:rsid w:val="00F076BE"/>
    <w:rsid w:val="00F07A5E"/>
    <w:rsid w:val="00F07B7A"/>
    <w:rsid w:val="00F07B9E"/>
    <w:rsid w:val="00F104DA"/>
    <w:rsid w:val="00F1107E"/>
    <w:rsid w:val="00F11154"/>
    <w:rsid w:val="00F117C3"/>
    <w:rsid w:val="00F11D98"/>
    <w:rsid w:val="00F11F8D"/>
    <w:rsid w:val="00F129CA"/>
    <w:rsid w:val="00F12ACC"/>
    <w:rsid w:val="00F12AD4"/>
    <w:rsid w:val="00F12F46"/>
    <w:rsid w:val="00F13A4A"/>
    <w:rsid w:val="00F15476"/>
    <w:rsid w:val="00F15A96"/>
    <w:rsid w:val="00F15C9A"/>
    <w:rsid w:val="00F15CDD"/>
    <w:rsid w:val="00F15DC2"/>
    <w:rsid w:val="00F160F9"/>
    <w:rsid w:val="00F1632D"/>
    <w:rsid w:val="00F1764B"/>
    <w:rsid w:val="00F20695"/>
    <w:rsid w:val="00F209AE"/>
    <w:rsid w:val="00F2285C"/>
    <w:rsid w:val="00F23142"/>
    <w:rsid w:val="00F2430E"/>
    <w:rsid w:val="00F2441F"/>
    <w:rsid w:val="00F2477D"/>
    <w:rsid w:val="00F2495A"/>
    <w:rsid w:val="00F257C2"/>
    <w:rsid w:val="00F25D6D"/>
    <w:rsid w:val="00F26008"/>
    <w:rsid w:val="00F26880"/>
    <w:rsid w:val="00F277CC"/>
    <w:rsid w:val="00F27DE3"/>
    <w:rsid w:val="00F3006B"/>
    <w:rsid w:val="00F306AC"/>
    <w:rsid w:val="00F30A08"/>
    <w:rsid w:val="00F30B95"/>
    <w:rsid w:val="00F31354"/>
    <w:rsid w:val="00F335CF"/>
    <w:rsid w:val="00F33972"/>
    <w:rsid w:val="00F33CB4"/>
    <w:rsid w:val="00F33D8E"/>
    <w:rsid w:val="00F34B84"/>
    <w:rsid w:val="00F354E4"/>
    <w:rsid w:val="00F35D0E"/>
    <w:rsid w:val="00F3623F"/>
    <w:rsid w:val="00F362F4"/>
    <w:rsid w:val="00F36E5C"/>
    <w:rsid w:val="00F36F52"/>
    <w:rsid w:val="00F37170"/>
    <w:rsid w:val="00F37E18"/>
    <w:rsid w:val="00F40408"/>
    <w:rsid w:val="00F411C0"/>
    <w:rsid w:val="00F419EC"/>
    <w:rsid w:val="00F4267D"/>
    <w:rsid w:val="00F43229"/>
    <w:rsid w:val="00F43770"/>
    <w:rsid w:val="00F443F3"/>
    <w:rsid w:val="00F44A00"/>
    <w:rsid w:val="00F45011"/>
    <w:rsid w:val="00F45B33"/>
    <w:rsid w:val="00F45CF4"/>
    <w:rsid w:val="00F4658E"/>
    <w:rsid w:val="00F46E53"/>
    <w:rsid w:val="00F470BE"/>
    <w:rsid w:val="00F47CB8"/>
    <w:rsid w:val="00F47DF1"/>
    <w:rsid w:val="00F50787"/>
    <w:rsid w:val="00F50B64"/>
    <w:rsid w:val="00F50F4E"/>
    <w:rsid w:val="00F50F8D"/>
    <w:rsid w:val="00F528CB"/>
    <w:rsid w:val="00F52D9E"/>
    <w:rsid w:val="00F53261"/>
    <w:rsid w:val="00F541D3"/>
    <w:rsid w:val="00F5488B"/>
    <w:rsid w:val="00F549FB"/>
    <w:rsid w:val="00F55B1A"/>
    <w:rsid w:val="00F5671C"/>
    <w:rsid w:val="00F56A6A"/>
    <w:rsid w:val="00F56D94"/>
    <w:rsid w:val="00F57165"/>
    <w:rsid w:val="00F57925"/>
    <w:rsid w:val="00F57E76"/>
    <w:rsid w:val="00F603E3"/>
    <w:rsid w:val="00F612CF"/>
    <w:rsid w:val="00F618FA"/>
    <w:rsid w:val="00F6216B"/>
    <w:rsid w:val="00F62824"/>
    <w:rsid w:val="00F62FB4"/>
    <w:rsid w:val="00F638F4"/>
    <w:rsid w:val="00F645A9"/>
    <w:rsid w:val="00F64906"/>
    <w:rsid w:val="00F65030"/>
    <w:rsid w:val="00F653B8"/>
    <w:rsid w:val="00F6558B"/>
    <w:rsid w:val="00F658C1"/>
    <w:rsid w:val="00F65C66"/>
    <w:rsid w:val="00F668D7"/>
    <w:rsid w:val="00F67868"/>
    <w:rsid w:val="00F678EA"/>
    <w:rsid w:val="00F72408"/>
    <w:rsid w:val="00F73404"/>
    <w:rsid w:val="00F7373E"/>
    <w:rsid w:val="00F73809"/>
    <w:rsid w:val="00F73B00"/>
    <w:rsid w:val="00F73DA6"/>
    <w:rsid w:val="00F7491F"/>
    <w:rsid w:val="00F75A58"/>
    <w:rsid w:val="00F760F2"/>
    <w:rsid w:val="00F77B9D"/>
    <w:rsid w:val="00F77D1E"/>
    <w:rsid w:val="00F8012A"/>
    <w:rsid w:val="00F80D6D"/>
    <w:rsid w:val="00F81423"/>
    <w:rsid w:val="00F81775"/>
    <w:rsid w:val="00F81C84"/>
    <w:rsid w:val="00F82151"/>
    <w:rsid w:val="00F82F33"/>
    <w:rsid w:val="00F8473C"/>
    <w:rsid w:val="00F84830"/>
    <w:rsid w:val="00F85923"/>
    <w:rsid w:val="00F8678C"/>
    <w:rsid w:val="00F903FA"/>
    <w:rsid w:val="00F90C8D"/>
    <w:rsid w:val="00F911C2"/>
    <w:rsid w:val="00F9130E"/>
    <w:rsid w:val="00F9286C"/>
    <w:rsid w:val="00F92C96"/>
    <w:rsid w:val="00F93104"/>
    <w:rsid w:val="00F93155"/>
    <w:rsid w:val="00F936DA"/>
    <w:rsid w:val="00F93797"/>
    <w:rsid w:val="00F93FD7"/>
    <w:rsid w:val="00F9658A"/>
    <w:rsid w:val="00F965DB"/>
    <w:rsid w:val="00F9689F"/>
    <w:rsid w:val="00F968EF"/>
    <w:rsid w:val="00F96DAF"/>
    <w:rsid w:val="00F97798"/>
    <w:rsid w:val="00FA1633"/>
    <w:rsid w:val="00FA3129"/>
    <w:rsid w:val="00FA336B"/>
    <w:rsid w:val="00FA3B3B"/>
    <w:rsid w:val="00FA3D4E"/>
    <w:rsid w:val="00FA4326"/>
    <w:rsid w:val="00FA5129"/>
    <w:rsid w:val="00FA5EAA"/>
    <w:rsid w:val="00FA608C"/>
    <w:rsid w:val="00FA6192"/>
    <w:rsid w:val="00FA692D"/>
    <w:rsid w:val="00FA6BE1"/>
    <w:rsid w:val="00FA748C"/>
    <w:rsid w:val="00FA786C"/>
    <w:rsid w:val="00FA7A22"/>
    <w:rsid w:val="00FB1260"/>
    <w:rsid w:val="00FB3186"/>
    <w:rsid w:val="00FB31DD"/>
    <w:rsid w:val="00FB38FF"/>
    <w:rsid w:val="00FB3DC7"/>
    <w:rsid w:val="00FB3F14"/>
    <w:rsid w:val="00FB43B0"/>
    <w:rsid w:val="00FB4601"/>
    <w:rsid w:val="00FB5556"/>
    <w:rsid w:val="00FB571F"/>
    <w:rsid w:val="00FB5794"/>
    <w:rsid w:val="00FB5A45"/>
    <w:rsid w:val="00FB5CA1"/>
    <w:rsid w:val="00FB75AF"/>
    <w:rsid w:val="00FB7D80"/>
    <w:rsid w:val="00FC0592"/>
    <w:rsid w:val="00FC0CD7"/>
    <w:rsid w:val="00FC231F"/>
    <w:rsid w:val="00FC2950"/>
    <w:rsid w:val="00FC2B9A"/>
    <w:rsid w:val="00FC32CF"/>
    <w:rsid w:val="00FC37A2"/>
    <w:rsid w:val="00FC514C"/>
    <w:rsid w:val="00FC5299"/>
    <w:rsid w:val="00FC5766"/>
    <w:rsid w:val="00FC7092"/>
    <w:rsid w:val="00FC7C71"/>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D7E5E"/>
    <w:rsid w:val="00FE001B"/>
    <w:rsid w:val="00FE002C"/>
    <w:rsid w:val="00FE020C"/>
    <w:rsid w:val="00FE02EF"/>
    <w:rsid w:val="00FE0B54"/>
    <w:rsid w:val="00FE0CE2"/>
    <w:rsid w:val="00FE0D77"/>
    <w:rsid w:val="00FE11B2"/>
    <w:rsid w:val="00FE1368"/>
    <w:rsid w:val="00FE13D9"/>
    <w:rsid w:val="00FE1D11"/>
    <w:rsid w:val="00FE2403"/>
    <w:rsid w:val="00FE3603"/>
    <w:rsid w:val="00FE377A"/>
    <w:rsid w:val="00FE3D06"/>
    <w:rsid w:val="00FE4770"/>
    <w:rsid w:val="00FE4CF3"/>
    <w:rsid w:val="00FE60C4"/>
    <w:rsid w:val="00FE6466"/>
    <w:rsid w:val="00FE66D1"/>
    <w:rsid w:val="00FE7219"/>
    <w:rsid w:val="00FF04B8"/>
    <w:rsid w:val="00FF0767"/>
    <w:rsid w:val="00FF0E8A"/>
    <w:rsid w:val="00FF122A"/>
    <w:rsid w:val="00FF20AD"/>
    <w:rsid w:val="00FF20DD"/>
    <w:rsid w:val="00FF236A"/>
    <w:rsid w:val="00FF4162"/>
    <w:rsid w:val="00FF42C6"/>
    <w:rsid w:val="00FF58BD"/>
    <w:rsid w:val="00FF5C68"/>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170E9"/>
  <w15:docId w15:val="{319B7590-F8CE-42F3-95D8-B513B4B1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73EB"/>
    <w:pPr>
      <w:spacing w:after="240"/>
      <w:jc w:val="both"/>
    </w:pPr>
    <w:rPr>
      <w:sz w:val="24"/>
      <w:lang w:val="en-GB" w:eastAsia="en-GB"/>
    </w:rPr>
  </w:style>
  <w:style w:type="paragraph" w:styleId="1">
    <w:name w:val="heading 1"/>
    <w:basedOn w:val="a1"/>
    <w:next w:val="Text1"/>
    <w:qFormat/>
    <w:rsid w:val="008B73EB"/>
    <w:pPr>
      <w:keepNext/>
      <w:numPr>
        <w:numId w:val="18"/>
      </w:numPr>
      <w:spacing w:before="240"/>
      <w:outlineLvl w:val="0"/>
    </w:pPr>
    <w:rPr>
      <w:b/>
      <w:smallCaps/>
      <w:kern w:val="28"/>
    </w:rPr>
  </w:style>
  <w:style w:type="paragraph" w:styleId="21">
    <w:name w:val="heading 2"/>
    <w:basedOn w:val="a1"/>
    <w:next w:val="Text2"/>
    <w:qFormat/>
    <w:rsid w:val="008B73EB"/>
    <w:pPr>
      <w:keepNext/>
      <w:numPr>
        <w:ilvl w:val="1"/>
        <w:numId w:val="18"/>
      </w:numPr>
      <w:outlineLvl w:val="1"/>
    </w:pPr>
    <w:rPr>
      <w:b/>
    </w:rPr>
  </w:style>
  <w:style w:type="paragraph" w:styleId="30">
    <w:name w:val="heading 3"/>
    <w:basedOn w:val="a1"/>
    <w:next w:val="Text3"/>
    <w:qFormat/>
    <w:rsid w:val="008B73EB"/>
    <w:pPr>
      <w:keepNext/>
      <w:numPr>
        <w:ilvl w:val="2"/>
        <w:numId w:val="18"/>
      </w:numPr>
      <w:outlineLvl w:val="2"/>
    </w:pPr>
    <w:rPr>
      <w:i/>
    </w:rPr>
  </w:style>
  <w:style w:type="paragraph" w:styleId="4">
    <w:name w:val="heading 4"/>
    <w:basedOn w:val="a1"/>
    <w:next w:val="Text4"/>
    <w:qFormat/>
    <w:rsid w:val="008B73EB"/>
    <w:pPr>
      <w:keepNext/>
      <w:numPr>
        <w:ilvl w:val="3"/>
        <w:numId w:val="18"/>
      </w:numPr>
      <w:outlineLvl w:val="3"/>
    </w:pPr>
  </w:style>
  <w:style w:type="paragraph" w:styleId="51">
    <w:name w:val="heading 5"/>
    <w:basedOn w:val="a1"/>
    <w:next w:val="a1"/>
    <w:qFormat/>
    <w:rsid w:val="008B73EB"/>
    <w:pPr>
      <w:tabs>
        <w:tab w:val="num" w:pos="0"/>
      </w:tabs>
      <w:spacing w:before="240" w:after="60"/>
      <w:outlineLvl w:val="4"/>
    </w:pPr>
    <w:rPr>
      <w:rFonts w:ascii="Arial" w:hAnsi="Arial"/>
      <w:sz w:val="22"/>
    </w:rPr>
  </w:style>
  <w:style w:type="paragraph" w:styleId="6">
    <w:name w:val="heading 6"/>
    <w:basedOn w:val="a1"/>
    <w:next w:val="a1"/>
    <w:qFormat/>
    <w:rsid w:val="008B73EB"/>
    <w:pPr>
      <w:tabs>
        <w:tab w:val="num" w:pos="0"/>
      </w:tabs>
      <w:spacing w:before="240" w:after="60"/>
      <w:outlineLvl w:val="5"/>
    </w:pPr>
    <w:rPr>
      <w:rFonts w:ascii="Arial" w:hAnsi="Arial"/>
      <w:i/>
      <w:sz w:val="22"/>
    </w:rPr>
  </w:style>
  <w:style w:type="paragraph" w:styleId="7">
    <w:name w:val="heading 7"/>
    <w:basedOn w:val="a1"/>
    <w:next w:val="a1"/>
    <w:qFormat/>
    <w:rsid w:val="008B73EB"/>
    <w:pPr>
      <w:tabs>
        <w:tab w:val="num" w:pos="0"/>
      </w:tabs>
      <w:spacing w:before="240" w:after="60"/>
      <w:outlineLvl w:val="6"/>
    </w:pPr>
    <w:rPr>
      <w:rFonts w:ascii="Arial" w:hAnsi="Arial"/>
      <w:sz w:val="20"/>
    </w:rPr>
  </w:style>
  <w:style w:type="paragraph" w:styleId="8">
    <w:name w:val="heading 8"/>
    <w:basedOn w:val="a1"/>
    <w:next w:val="a1"/>
    <w:qFormat/>
    <w:rsid w:val="008B73EB"/>
    <w:pPr>
      <w:tabs>
        <w:tab w:val="num" w:pos="0"/>
      </w:tabs>
      <w:spacing w:before="240" w:after="60"/>
      <w:outlineLvl w:val="7"/>
    </w:pPr>
    <w:rPr>
      <w:rFonts w:ascii="Arial" w:hAnsi="Arial"/>
      <w:i/>
      <w:sz w:val="20"/>
    </w:rPr>
  </w:style>
  <w:style w:type="paragraph" w:styleId="9">
    <w:name w:val="heading 9"/>
    <w:basedOn w:val="a1"/>
    <w:next w:val="a1"/>
    <w:qFormat/>
    <w:rsid w:val="008B73EB"/>
    <w:pPr>
      <w:tabs>
        <w:tab w:val="num" w:pos="0"/>
      </w:tabs>
      <w:spacing w:before="240" w:after="60"/>
      <w:outlineLvl w:val="8"/>
    </w:pPr>
    <w:rPr>
      <w:rFonts w:ascii="Arial" w:hAnsi="Arial"/>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ddress">
    <w:name w:val="Address"/>
    <w:basedOn w:val="a1"/>
    <w:rsid w:val="008B73EB"/>
    <w:pPr>
      <w:spacing w:after="0"/>
      <w:jc w:val="left"/>
    </w:pPr>
  </w:style>
  <w:style w:type="paragraph" w:customStyle="1" w:styleId="AddressTL">
    <w:name w:val="AddressTL"/>
    <w:basedOn w:val="a1"/>
    <w:next w:val="a1"/>
    <w:rsid w:val="008B73EB"/>
    <w:pPr>
      <w:spacing w:after="720"/>
      <w:jc w:val="left"/>
    </w:pPr>
  </w:style>
  <w:style w:type="paragraph" w:customStyle="1" w:styleId="AddressTR">
    <w:name w:val="AddressTR"/>
    <w:basedOn w:val="a1"/>
    <w:next w:val="a1"/>
    <w:rsid w:val="008B73EB"/>
    <w:pPr>
      <w:spacing w:after="720"/>
      <w:ind w:left="5103"/>
      <w:jc w:val="left"/>
    </w:pPr>
  </w:style>
  <w:style w:type="paragraph" w:styleId="a5">
    <w:name w:val="Block Text"/>
    <w:basedOn w:val="a1"/>
    <w:rsid w:val="008B73EB"/>
    <w:pPr>
      <w:spacing w:after="120"/>
      <w:ind w:left="1440" w:right="1440"/>
    </w:pPr>
  </w:style>
  <w:style w:type="paragraph" w:styleId="a6">
    <w:name w:val="Body Text"/>
    <w:basedOn w:val="a1"/>
    <w:rsid w:val="008B73EB"/>
    <w:pPr>
      <w:spacing w:after="120"/>
    </w:pPr>
  </w:style>
  <w:style w:type="paragraph" w:styleId="22">
    <w:name w:val="Body Text 2"/>
    <w:basedOn w:val="a1"/>
    <w:rsid w:val="008B73EB"/>
    <w:pPr>
      <w:spacing w:after="120" w:line="480" w:lineRule="auto"/>
    </w:pPr>
  </w:style>
  <w:style w:type="paragraph" w:styleId="32">
    <w:name w:val="Body Text 3"/>
    <w:basedOn w:val="a1"/>
    <w:rsid w:val="008B73EB"/>
    <w:pPr>
      <w:spacing w:after="120"/>
    </w:pPr>
    <w:rPr>
      <w:sz w:val="16"/>
    </w:rPr>
  </w:style>
  <w:style w:type="paragraph" w:styleId="a7">
    <w:name w:val="Body Text First Indent"/>
    <w:basedOn w:val="a6"/>
    <w:rsid w:val="008B73EB"/>
    <w:pPr>
      <w:ind w:firstLine="210"/>
    </w:pPr>
  </w:style>
  <w:style w:type="paragraph" w:styleId="a8">
    <w:name w:val="Body Text Indent"/>
    <w:basedOn w:val="a1"/>
    <w:rsid w:val="008B73EB"/>
    <w:pPr>
      <w:spacing w:after="120"/>
      <w:ind w:left="283"/>
    </w:pPr>
  </w:style>
  <w:style w:type="paragraph" w:styleId="23">
    <w:name w:val="Body Text First Indent 2"/>
    <w:basedOn w:val="a8"/>
    <w:rsid w:val="008B73EB"/>
    <w:pPr>
      <w:ind w:firstLine="210"/>
    </w:pPr>
  </w:style>
  <w:style w:type="paragraph" w:styleId="24">
    <w:name w:val="Body Text Indent 2"/>
    <w:basedOn w:val="a1"/>
    <w:rsid w:val="008B73EB"/>
    <w:pPr>
      <w:spacing w:after="120" w:line="480" w:lineRule="auto"/>
      <w:ind w:left="283"/>
    </w:pPr>
  </w:style>
  <w:style w:type="paragraph" w:styleId="33">
    <w:name w:val="Body Text Indent 3"/>
    <w:basedOn w:val="a1"/>
    <w:rsid w:val="008B73EB"/>
    <w:pPr>
      <w:spacing w:after="120"/>
      <w:ind w:left="283"/>
    </w:pPr>
    <w:rPr>
      <w:sz w:val="16"/>
    </w:rPr>
  </w:style>
  <w:style w:type="paragraph" w:styleId="a9">
    <w:name w:val="caption"/>
    <w:basedOn w:val="a1"/>
    <w:next w:val="a1"/>
    <w:qFormat/>
    <w:rsid w:val="008B73EB"/>
    <w:pPr>
      <w:spacing w:before="120" w:after="120"/>
    </w:pPr>
    <w:rPr>
      <w:b/>
    </w:rPr>
  </w:style>
  <w:style w:type="paragraph" w:customStyle="1" w:styleId="ChapterTitle">
    <w:name w:val="ChapterTitle"/>
    <w:basedOn w:val="a1"/>
    <w:next w:val="SectionTitle"/>
    <w:rsid w:val="008B73EB"/>
    <w:pPr>
      <w:keepNext/>
      <w:spacing w:after="480"/>
      <w:jc w:val="center"/>
    </w:pPr>
    <w:rPr>
      <w:b/>
      <w:sz w:val="32"/>
    </w:rPr>
  </w:style>
  <w:style w:type="paragraph" w:styleId="aa">
    <w:name w:val="Closing"/>
    <w:basedOn w:val="a1"/>
    <w:rsid w:val="008B73EB"/>
    <w:pPr>
      <w:ind w:left="4252"/>
    </w:pPr>
  </w:style>
  <w:style w:type="paragraph" w:styleId="ab">
    <w:name w:val="annotation text"/>
    <w:basedOn w:val="a1"/>
    <w:link w:val="ac"/>
    <w:semiHidden/>
    <w:rsid w:val="008B73EB"/>
    <w:rPr>
      <w:sz w:val="20"/>
    </w:rPr>
  </w:style>
  <w:style w:type="paragraph" w:styleId="ad">
    <w:name w:val="Date"/>
    <w:basedOn w:val="a1"/>
    <w:next w:val="References"/>
    <w:rsid w:val="008B73EB"/>
    <w:pPr>
      <w:spacing w:after="0"/>
      <w:ind w:left="5103" w:right="-567"/>
      <w:jc w:val="left"/>
    </w:pPr>
  </w:style>
  <w:style w:type="paragraph" w:styleId="ae">
    <w:name w:val="Document Map"/>
    <w:basedOn w:val="a1"/>
    <w:semiHidden/>
    <w:rsid w:val="008B73EB"/>
    <w:pPr>
      <w:shd w:val="clear" w:color="auto" w:fill="000080"/>
    </w:pPr>
    <w:rPr>
      <w:rFonts w:ascii="Tahoma" w:hAnsi="Tahoma"/>
    </w:rPr>
  </w:style>
  <w:style w:type="paragraph" w:customStyle="1" w:styleId="DoubSign">
    <w:name w:val="DoubSign"/>
    <w:basedOn w:val="a1"/>
    <w:next w:val="Enclosures"/>
    <w:rsid w:val="008B73EB"/>
    <w:pPr>
      <w:tabs>
        <w:tab w:val="left" w:pos="5103"/>
      </w:tabs>
      <w:spacing w:before="1200" w:after="0"/>
      <w:jc w:val="left"/>
    </w:pPr>
  </w:style>
  <w:style w:type="paragraph" w:customStyle="1" w:styleId="Enclosures">
    <w:name w:val="Enclosures"/>
    <w:basedOn w:val="a1"/>
    <w:rsid w:val="008B73EB"/>
    <w:pPr>
      <w:keepNext/>
      <w:keepLines/>
      <w:tabs>
        <w:tab w:val="left" w:pos="5642"/>
      </w:tabs>
      <w:spacing w:before="480" w:after="0"/>
      <w:ind w:left="1191" w:hanging="1191"/>
      <w:jc w:val="left"/>
    </w:pPr>
  </w:style>
  <w:style w:type="paragraph" w:styleId="af">
    <w:name w:val="endnote text"/>
    <w:basedOn w:val="a1"/>
    <w:semiHidden/>
    <w:rsid w:val="008B73EB"/>
    <w:rPr>
      <w:sz w:val="20"/>
    </w:rPr>
  </w:style>
  <w:style w:type="paragraph" w:styleId="af0">
    <w:name w:val="envelope address"/>
    <w:basedOn w:val="a1"/>
    <w:rsid w:val="008B73EB"/>
    <w:pPr>
      <w:framePr w:w="7920" w:h="1980" w:hRule="exact" w:hSpace="180" w:wrap="auto" w:hAnchor="page" w:xAlign="center" w:yAlign="bottom"/>
      <w:spacing w:after="0"/>
    </w:pPr>
  </w:style>
  <w:style w:type="paragraph" w:styleId="af1">
    <w:name w:val="envelope return"/>
    <w:basedOn w:val="a1"/>
    <w:rsid w:val="008B73EB"/>
    <w:pPr>
      <w:spacing w:after="0"/>
    </w:pPr>
    <w:rPr>
      <w:sz w:val="20"/>
    </w:rPr>
  </w:style>
  <w:style w:type="paragraph" w:styleId="af2">
    <w:name w:val="footer"/>
    <w:basedOn w:val="a1"/>
    <w:rsid w:val="008B73EB"/>
    <w:pPr>
      <w:spacing w:after="0"/>
      <w:ind w:right="-567"/>
      <w:jc w:val="left"/>
    </w:pPr>
    <w:rPr>
      <w:rFonts w:ascii="Arial" w:hAnsi="Arial"/>
      <w:sz w:val="16"/>
    </w:rPr>
  </w:style>
  <w:style w:type="paragraph" w:styleId="af3">
    <w:name w:val="footnote text"/>
    <w:basedOn w:val="a1"/>
    <w:semiHidden/>
    <w:rsid w:val="008B73EB"/>
    <w:pPr>
      <w:ind w:left="357" w:hanging="357"/>
    </w:pPr>
    <w:rPr>
      <w:sz w:val="20"/>
    </w:rPr>
  </w:style>
  <w:style w:type="paragraph" w:styleId="af4">
    <w:name w:val="header"/>
    <w:basedOn w:val="a1"/>
    <w:rsid w:val="008B73EB"/>
    <w:pPr>
      <w:tabs>
        <w:tab w:val="center" w:pos="4153"/>
        <w:tab w:val="right" w:pos="8306"/>
      </w:tabs>
    </w:pPr>
  </w:style>
  <w:style w:type="paragraph" w:styleId="10">
    <w:name w:val="index 1"/>
    <w:basedOn w:val="a1"/>
    <w:next w:val="a1"/>
    <w:autoRedefine/>
    <w:semiHidden/>
    <w:rsid w:val="008B73EB"/>
    <w:pPr>
      <w:ind w:left="240" w:hanging="240"/>
    </w:pPr>
  </w:style>
  <w:style w:type="paragraph" w:styleId="25">
    <w:name w:val="index 2"/>
    <w:basedOn w:val="a1"/>
    <w:next w:val="a1"/>
    <w:autoRedefine/>
    <w:semiHidden/>
    <w:rsid w:val="008B73EB"/>
    <w:pPr>
      <w:ind w:left="480" w:hanging="240"/>
    </w:pPr>
  </w:style>
  <w:style w:type="paragraph" w:styleId="34">
    <w:name w:val="index 3"/>
    <w:basedOn w:val="a1"/>
    <w:next w:val="a1"/>
    <w:autoRedefine/>
    <w:semiHidden/>
    <w:rsid w:val="008B73EB"/>
    <w:pPr>
      <w:ind w:left="720" w:hanging="240"/>
    </w:pPr>
  </w:style>
  <w:style w:type="paragraph" w:styleId="42">
    <w:name w:val="index 4"/>
    <w:basedOn w:val="a1"/>
    <w:next w:val="a1"/>
    <w:autoRedefine/>
    <w:semiHidden/>
    <w:rsid w:val="008B73EB"/>
    <w:pPr>
      <w:ind w:left="960" w:hanging="240"/>
    </w:pPr>
  </w:style>
  <w:style w:type="paragraph" w:styleId="52">
    <w:name w:val="index 5"/>
    <w:basedOn w:val="a1"/>
    <w:next w:val="a1"/>
    <w:autoRedefine/>
    <w:semiHidden/>
    <w:rsid w:val="008B73EB"/>
    <w:pPr>
      <w:ind w:left="1200" w:hanging="240"/>
    </w:pPr>
  </w:style>
  <w:style w:type="paragraph" w:styleId="60">
    <w:name w:val="index 6"/>
    <w:basedOn w:val="a1"/>
    <w:next w:val="a1"/>
    <w:autoRedefine/>
    <w:semiHidden/>
    <w:rsid w:val="008B73EB"/>
    <w:pPr>
      <w:ind w:left="1440" w:hanging="240"/>
    </w:pPr>
  </w:style>
  <w:style w:type="paragraph" w:styleId="70">
    <w:name w:val="index 7"/>
    <w:basedOn w:val="a1"/>
    <w:next w:val="a1"/>
    <w:autoRedefine/>
    <w:semiHidden/>
    <w:rsid w:val="008B73EB"/>
    <w:pPr>
      <w:ind w:left="1680" w:hanging="240"/>
    </w:pPr>
  </w:style>
  <w:style w:type="paragraph" w:styleId="80">
    <w:name w:val="index 8"/>
    <w:basedOn w:val="a1"/>
    <w:next w:val="a1"/>
    <w:autoRedefine/>
    <w:semiHidden/>
    <w:rsid w:val="008B73EB"/>
    <w:pPr>
      <w:ind w:left="1920" w:hanging="240"/>
    </w:pPr>
  </w:style>
  <w:style w:type="paragraph" w:styleId="90">
    <w:name w:val="index 9"/>
    <w:basedOn w:val="a1"/>
    <w:next w:val="a1"/>
    <w:autoRedefine/>
    <w:semiHidden/>
    <w:rsid w:val="008B73EB"/>
    <w:pPr>
      <w:ind w:left="2160" w:hanging="240"/>
    </w:pPr>
  </w:style>
  <w:style w:type="paragraph" w:styleId="af5">
    <w:name w:val="index heading"/>
    <w:basedOn w:val="a1"/>
    <w:next w:val="10"/>
    <w:semiHidden/>
    <w:rsid w:val="008B73EB"/>
    <w:rPr>
      <w:rFonts w:ascii="Arial" w:hAnsi="Arial"/>
      <w:b/>
    </w:rPr>
  </w:style>
  <w:style w:type="paragraph" w:styleId="af6">
    <w:name w:val="List"/>
    <w:basedOn w:val="a1"/>
    <w:rsid w:val="008B73EB"/>
    <w:pPr>
      <w:ind w:left="283" w:hanging="283"/>
    </w:pPr>
  </w:style>
  <w:style w:type="paragraph" w:styleId="26">
    <w:name w:val="List 2"/>
    <w:basedOn w:val="a1"/>
    <w:rsid w:val="008B73EB"/>
    <w:pPr>
      <w:ind w:left="566" w:hanging="283"/>
    </w:pPr>
  </w:style>
  <w:style w:type="paragraph" w:styleId="35">
    <w:name w:val="List 3"/>
    <w:basedOn w:val="a1"/>
    <w:rsid w:val="008B73EB"/>
    <w:pPr>
      <w:ind w:left="849" w:hanging="283"/>
    </w:pPr>
  </w:style>
  <w:style w:type="paragraph" w:styleId="43">
    <w:name w:val="List 4"/>
    <w:basedOn w:val="a1"/>
    <w:rsid w:val="008B73EB"/>
    <w:pPr>
      <w:ind w:left="1132" w:hanging="283"/>
    </w:pPr>
  </w:style>
  <w:style w:type="paragraph" w:styleId="53">
    <w:name w:val="List 5"/>
    <w:basedOn w:val="a1"/>
    <w:rsid w:val="008B73EB"/>
    <w:pPr>
      <w:ind w:left="1415" w:hanging="283"/>
    </w:pPr>
  </w:style>
  <w:style w:type="paragraph" w:styleId="a0">
    <w:name w:val="List Bullet"/>
    <w:basedOn w:val="a1"/>
    <w:rsid w:val="00313502"/>
    <w:pPr>
      <w:numPr>
        <w:numId w:val="3"/>
      </w:numPr>
    </w:pPr>
    <w:rPr>
      <w:lang w:eastAsia="en-US"/>
    </w:rPr>
  </w:style>
  <w:style w:type="paragraph" w:styleId="20">
    <w:name w:val="List Bullet 2"/>
    <w:basedOn w:val="Text2"/>
    <w:rsid w:val="00313502"/>
    <w:pPr>
      <w:numPr>
        <w:numId w:val="5"/>
      </w:numPr>
      <w:tabs>
        <w:tab w:val="clear" w:pos="2161"/>
      </w:tabs>
    </w:pPr>
    <w:rPr>
      <w:lang w:eastAsia="en-US"/>
    </w:rPr>
  </w:style>
  <w:style w:type="paragraph" w:styleId="31">
    <w:name w:val="List Bullet 3"/>
    <w:basedOn w:val="Text3"/>
    <w:rsid w:val="00313502"/>
    <w:pPr>
      <w:numPr>
        <w:numId w:val="6"/>
      </w:numPr>
      <w:tabs>
        <w:tab w:val="clear" w:pos="2302"/>
      </w:tabs>
    </w:pPr>
    <w:rPr>
      <w:lang w:eastAsia="en-US"/>
    </w:rPr>
  </w:style>
  <w:style w:type="paragraph" w:styleId="40">
    <w:name w:val="List Bullet 4"/>
    <w:basedOn w:val="Text4"/>
    <w:rsid w:val="00313502"/>
    <w:pPr>
      <w:numPr>
        <w:numId w:val="7"/>
      </w:numPr>
      <w:tabs>
        <w:tab w:val="clear" w:pos="2302"/>
      </w:tabs>
    </w:pPr>
    <w:rPr>
      <w:lang w:eastAsia="en-US"/>
    </w:rPr>
  </w:style>
  <w:style w:type="paragraph" w:styleId="50">
    <w:name w:val="List Bullet 5"/>
    <w:basedOn w:val="a1"/>
    <w:autoRedefine/>
    <w:rsid w:val="008B73EB"/>
    <w:pPr>
      <w:numPr>
        <w:numId w:val="1"/>
      </w:numPr>
    </w:pPr>
  </w:style>
  <w:style w:type="paragraph" w:styleId="af7">
    <w:name w:val="List Continue"/>
    <w:basedOn w:val="a1"/>
    <w:rsid w:val="008B73EB"/>
    <w:pPr>
      <w:spacing w:after="120"/>
      <w:ind w:left="283"/>
    </w:pPr>
  </w:style>
  <w:style w:type="paragraph" w:styleId="27">
    <w:name w:val="List Continue 2"/>
    <w:basedOn w:val="a1"/>
    <w:rsid w:val="008B73EB"/>
    <w:pPr>
      <w:spacing w:after="120"/>
      <w:ind w:left="566"/>
    </w:pPr>
  </w:style>
  <w:style w:type="paragraph" w:styleId="36">
    <w:name w:val="List Continue 3"/>
    <w:basedOn w:val="a1"/>
    <w:rsid w:val="008B73EB"/>
    <w:pPr>
      <w:spacing w:after="120"/>
      <w:ind w:left="849"/>
    </w:pPr>
  </w:style>
  <w:style w:type="paragraph" w:styleId="44">
    <w:name w:val="List Continue 4"/>
    <w:basedOn w:val="a1"/>
    <w:rsid w:val="008B73EB"/>
    <w:pPr>
      <w:spacing w:after="120"/>
      <w:ind w:left="1132"/>
    </w:pPr>
  </w:style>
  <w:style w:type="paragraph" w:styleId="54">
    <w:name w:val="List Continue 5"/>
    <w:basedOn w:val="a1"/>
    <w:rsid w:val="008B73EB"/>
    <w:pPr>
      <w:spacing w:after="120"/>
      <w:ind w:left="1415"/>
    </w:pPr>
  </w:style>
  <w:style w:type="paragraph" w:styleId="a">
    <w:name w:val="List Number"/>
    <w:basedOn w:val="a1"/>
    <w:rsid w:val="00313502"/>
    <w:pPr>
      <w:numPr>
        <w:numId w:val="13"/>
      </w:numPr>
    </w:pPr>
    <w:rPr>
      <w:lang w:eastAsia="en-US"/>
    </w:rPr>
  </w:style>
  <w:style w:type="paragraph" w:styleId="2">
    <w:name w:val="List Number 2"/>
    <w:basedOn w:val="Text2"/>
    <w:rsid w:val="00313502"/>
    <w:pPr>
      <w:numPr>
        <w:numId w:val="15"/>
      </w:numPr>
      <w:tabs>
        <w:tab w:val="clear" w:pos="2161"/>
      </w:tabs>
    </w:pPr>
    <w:rPr>
      <w:lang w:eastAsia="en-US"/>
    </w:rPr>
  </w:style>
  <w:style w:type="paragraph" w:styleId="3">
    <w:name w:val="List Number 3"/>
    <w:basedOn w:val="Text3"/>
    <w:rsid w:val="00313502"/>
    <w:pPr>
      <w:numPr>
        <w:numId w:val="16"/>
      </w:numPr>
      <w:tabs>
        <w:tab w:val="clear" w:pos="2302"/>
      </w:tabs>
    </w:pPr>
    <w:rPr>
      <w:lang w:eastAsia="en-US"/>
    </w:rPr>
  </w:style>
  <w:style w:type="paragraph" w:styleId="41">
    <w:name w:val="List Number 4"/>
    <w:basedOn w:val="Text4"/>
    <w:rsid w:val="00313502"/>
    <w:pPr>
      <w:numPr>
        <w:numId w:val="17"/>
      </w:numPr>
      <w:tabs>
        <w:tab w:val="clear" w:pos="2302"/>
      </w:tabs>
    </w:pPr>
    <w:rPr>
      <w:lang w:eastAsia="en-US"/>
    </w:rPr>
  </w:style>
  <w:style w:type="paragraph" w:styleId="5">
    <w:name w:val="List Number 5"/>
    <w:basedOn w:val="a1"/>
    <w:rsid w:val="008B73EB"/>
    <w:pPr>
      <w:numPr>
        <w:numId w:val="2"/>
      </w:numPr>
    </w:pPr>
  </w:style>
  <w:style w:type="paragraph" w:styleId="af8">
    <w:name w:val="macro"/>
    <w:semiHidden/>
    <w:rsid w:val="008B73E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af9">
    <w:name w:val="Message Header"/>
    <w:basedOn w:val="a1"/>
    <w:rsid w:val="008B73E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fa">
    <w:name w:val="Normal Indent"/>
    <w:basedOn w:val="a1"/>
    <w:rsid w:val="008B73EB"/>
    <w:pPr>
      <w:ind w:left="720"/>
    </w:pPr>
  </w:style>
  <w:style w:type="paragraph" w:styleId="afb">
    <w:name w:val="Note Heading"/>
    <w:basedOn w:val="a1"/>
    <w:next w:val="a1"/>
    <w:rsid w:val="008B73EB"/>
  </w:style>
  <w:style w:type="paragraph" w:customStyle="1" w:styleId="NoteHead">
    <w:name w:val="NoteHead"/>
    <w:basedOn w:val="a1"/>
    <w:next w:val="Subject"/>
    <w:rsid w:val="008B73EB"/>
    <w:pPr>
      <w:spacing w:before="720" w:after="720"/>
      <w:jc w:val="center"/>
    </w:pPr>
    <w:rPr>
      <w:b/>
      <w:smallCaps/>
    </w:rPr>
  </w:style>
  <w:style w:type="paragraph" w:customStyle="1" w:styleId="NoteList">
    <w:name w:val="NoteList"/>
    <w:basedOn w:val="a1"/>
    <w:next w:val="Subject"/>
    <w:rsid w:val="008B73EB"/>
    <w:pPr>
      <w:tabs>
        <w:tab w:val="left" w:pos="5823"/>
      </w:tabs>
      <w:spacing w:before="720" w:after="720"/>
      <w:ind w:left="5104" w:hanging="3119"/>
      <w:jc w:val="left"/>
    </w:pPr>
    <w:rPr>
      <w:b/>
      <w:smallCaps/>
    </w:rPr>
  </w:style>
  <w:style w:type="paragraph" w:customStyle="1" w:styleId="NumPar1">
    <w:name w:val="NumPar 1"/>
    <w:basedOn w:val="1"/>
    <w:next w:val="Text1"/>
    <w:rsid w:val="008B73EB"/>
    <w:pPr>
      <w:keepNext w:val="0"/>
      <w:spacing w:before="0"/>
      <w:ind w:left="483" w:hanging="483"/>
      <w:outlineLvl w:val="9"/>
    </w:pPr>
    <w:rPr>
      <w:b w:val="0"/>
      <w:smallCaps w:val="0"/>
    </w:rPr>
  </w:style>
  <w:style w:type="paragraph" w:customStyle="1" w:styleId="NumPar2">
    <w:name w:val="NumPar 2"/>
    <w:basedOn w:val="21"/>
    <w:next w:val="Text2"/>
    <w:rsid w:val="008B73EB"/>
    <w:pPr>
      <w:keepNext w:val="0"/>
      <w:outlineLvl w:val="9"/>
    </w:pPr>
    <w:rPr>
      <w:b w:val="0"/>
    </w:rPr>
  </w:style>
  <w:style w:type="paragraph" w:customStyle="1" w:styleId="NumPar3">
    <w:name w:val="NumPar 3"/>
    <w:basedOn w:val="30"/>
    <w:next w:val="Text3"/>
    <w:rsid w:val="008B73EB"/>
    <w:pPr>
      <w:keepNext w:val="0"/>
      <w:outlineLvl w:val="9"/>
    </w:pPr>
    <w:rPr>
      <w:i w:val="0"/>
    </w:rPr>
  </w:style>
  <w:style w:type="paragraph" w:customStyle="1" w:styleId="NumPar4">
    <w:name w:val="NumPar 4"/>
    <w:basedOn w:val="4"/>
    <w:next w:val="Text4"/>
    <w:rsid w:val="008B73EB"/>
    <w:pPr>
      <w:keepNext w:val="0"/>
      <w:outlineLvl w:val="9"/>
    </w:pPr>
  </w:style>
  <w:style w:type="paragraph" w:customStyle="1" w:styleId="PartTitle">
    <w:name w:val="PartTitle"/>
    <w:basedOn w:val="a1"/>
    <w:next w:val="ChapterTitle"/>
    <w:rsid w:val="008B73EB"/>
    <w:pPr>
      <w:keepNext/>
      <w:pageBreakBefore/>
      <w:spacing w:after="480"/>
      <w:jc w:val="center"/>
    </w:pPr>
    <w:rPr>
      <w:b/>
      <w:sz w:val="36"/>
    </w:rPr>
  </w:style>
  <w:style w:type="paragraph" w:styleId="afc">
    <w:name w:val="Plain Text"/>
    <w:basedOn w:val="a1"/>
    <w:rsid w:val="008B73EB"/>
    <w:rPr>
      <w:rFonts w:ascii="Courier New" w:hAnsi="Courier New"/>
      <w:sz w:val="20"/>
    </w:rPr>
  </w:style>
  <w:style w:type="paragraph" w:customStyle="1" w:styleId="References">
    <w:name w:val="References"/>
    <w:basedOn w:val="a1"/>
    <w:next w:val="AddressTR"/>
    <w:rsid w:val="008B73EB"/>
    <w:pPr>
      <w:ind w:left="5103"/>
      <w:jc w:val="left"/>
    </w:pPr>
    <w:rPr>
      <w:sz w:val="20"/>
    </w:rPr>
  </w:style>
  <w:style w:type="paragraph" w:styleId="afd">
    <w:name w:val="Salutation"/>
    <w:basedOn w:val="a1"/>
    <w:next w:val="a1"/>
    <w:rsid w:val="008B73EB"/>
  </w:style>
  <w:style w:type="paragraph" w:customStyle="1" w:styleId="SectionTitle">
    <w:name w:val="SectionTitle"/>
    <w:basedOn w:val="a1"/>
    <w:next w:val="1"/>
    <w:rsid w:val="008B73EB"/>
    <w:pPr>
      <w:keepNext/>
      <w:spacing w:after="480"/>
      <w:jc w:val="center"/>
    </w:pPr>
    <w:rPr>
      <w:b/>
      <w:smallCaps/>
      <w:sz w:val="28"/>
    </w:rPr>
  </w:style>
  <w:style w:type="paragraph" w:styleId="afe">
    <w:name w:val="Signature"/>
    <w:basedOn w:val="a1"/>
    <w:next w:val="Enclosures"/>
    <w:rsid w:val="008B73EB"/>
    <w:pPr>
      <w:tabs>
        <w:tab w:val="left" w:pos="5103"/>
      </w:tabs>
      <w:spacing w:before="1200" w:after="0"/>
      <w:ind w:left="5103"/>
      <w:jc w:val="center"/>
    </w:pPr>
  </w:style>
  <w:style w:type="paragraph" w:customStyle="1" w:styleId="Subject">
    <w:name w:val="Subject"/>
    <w:basedOn w:val="a1"/>
    <w:next w:val="a1"/>
    <w:rsid w:val="008B73EB"/>
    <w:pPr>
      <w:spacing w:after="480"/>
      <w:ind w:left="1191" w:hanging="1191"/>
      <w:jc w:val="left"/>
    </w:pPr>
    <w:rPr>
      <w:b/>
    </w:rPr>
  </w:style>
  <w:style w:type="paragraph" w:styleId="aff">
    <w:name w:val="Subtitle"/>
    <w:basedOn w:val="a1"/>
    <w:qFormat/>
    <w:rsid w:val="008B73EB"/>
    <w:pPr>
      <w:spacing w:after="60"/>
      <w:jc w:val="center"/>
      <w:outlineLvl w:val="1"/>
    </w:pPr>
    <w:rPr>
      <w:rFonts w:ascii="Arial" w:hAnsi="Arial"/>
    </w:rPr>
  </w:style>
  <w:style w:type="paragraph" w:customStyle="1" w:styleId="SubTitle1">
    <w:name w:val="SubTitle 1"/>
    <w:basedOn w:val="a1"/>
    <w:next w:val="SubTitle2"/>
    <w:rsid w:val="008B73EB"/>
    <w:pPr>
      <w:jc w:val="center"/>
    </w:pPr>
    <w:rPr>
      <w:b/>
      <w:sz w:val="40"/>
    </w:rPr>
  </w:style>
  <w:style w:type="paragraph" w:customStyle="1" w:styleId="SubTitle2">
    <w:name w:val="SubTitle 2"/>
    <w:basedOn w:val="a1"/>
    <w:rsid w:val="008B73EB"/>
    <w:pPr>
      <w:jc w:val="center"/>
    </w:pPr>
    <w:rPr>
      <w:b/>
      <w:sz w:val="32"/>
    </w:rPr>
  </w:style>
  <w:style w:type="paragraph" w:styleId="aff0">
    <w:name w:val="table of authorities"/>
    <w:basedOn w:val="a1"/>
    <w:next w:val="a1"/>
    <w:semiHidden/>
    <w:rsid w:val="008B73EB"/>
    <w:pPr>
      <w:ind w:left="240" w:hanging="240"/>
    </w:pPr>
  </w:style>
  <w:style w:type="paragraph" w:styleId="aff1">
    <w:name w:val="table of figures"/>
    <w:basedOn w:val="a1"/>
    <w:next w:val="a1"/>
    <w:semiHidden/>
    <w:rsid w:val="008B73EB"/>
    <w:pPr>
      <w:ind w:left="480" w:hanging="480"/>
    </w:pPr>
  </w:style>
  <w:style w:type="paragraph" w:customStyle="1" w:styleId="Text1">
    <w:name w:val="Text 1"/>
    <w:basedOn w:val="a1"/>
    <w:rsid w:val="008B73EB"/>
    <w:pPr>
      <w:ind w:left="482"/>
    </w:pPr>
  </w:style>
  <w:style w:type="paragraph" w:customStyle="1" w:styleId="Text2">
    <w:name w:val="Text 2"/>
    <w:basedOn w:val="a1"/>
    <w:rsid w:val="008B73EB"/>
    <w:pPr>
      <w:tabs>
        <w:tab w:val="left" w:pos="2161"/>
      </w:tabs>
      <w:ind w:left="1202"/>
    </w:pPr>
  </w:style>
  <w:style w:type="paragraph" w:customStyle="1" w:styleId="Text3">
    <w:name w:val="Text 3"/>
    <w:basedOn w:val="a1"/>
    <w:rsid w:val="008B73EB"/>
    <w:pPr>
      <w:tabs>
        <w:tab w:val="left" w:pos="2302"/>
      </w:tabs>
      <w:ind w:left="1202"/>
    </w:pPr>
  </w:style>
  <w:style w:type="paragraph" w:customStyle="1" w:styleId="Text4">
    <w:name w:val="Text 4"/>
    <w:basedOn w:val="a1"/>
    <w:rsid w:val="008B73EB"/>
    <w:pPr>
      <w:tabs>
        <w:tab w:val="left" w:pos="2302"/>
      </w:tabs>
      <w:ind w:left="1202"/>
    </w:pPr>
  </w:style>
  <w:style w:type="paragraph" w:styleId="aff2">
    <w:name w:val="Title"/>
    <w:basedOn w:val="a1"/>
    <w:next w:val="SubTitle1"/>
    <w:qFormat/>
    <w:rsid w:val="008B73EB"/>
    <w:pPr>
      <w:spacing w:after="480"/>
      <w:jc w:val="center"/>
    </w:pPr>
    <w:rPr>
      <w:b/>
      <w:kern w:val="28"/>
      <w:sz w:val="48"/>
    </w:rPr>
  </w:style>
  <w:style w:type="paragraph" w:styleId="aff3">
    <w:name w:val="toa heading"/>
    <w:basedOn w:val="a1"/>
    <w:next w:val="a1"/>
    <w:semiHidden/>
    <w:rsid w:val="008B73EB"/>
    <w:pPr>
      <w:spacing w:before="120"/>
    </w:pPr>
    <w:rPr>
      <w:rFonts w:ascii="Arial" w:hAnsi="Arial"/>
      <w:b/>
    </w:rPr>
  </w:style>
  <w:style w:type="paragraph" w:styleId="11">
    <w:name w:val="toc 1"/>
    <w:basedOn w:val="a1"/>
    <w:next w:val="a1"/>
    <w:uiPriority w:val="39"/>
    <w:rsid w:val="0000746E"/>
    <w:pPr>
      <w:tabs>
        <w:tab w:val="right" w:leader="dot" w:pos="8640"/>
      </w:tabs>
      <w:spacing w:before="120" w:after="120"/>
      <w:ind w:left="482" w:right="720" w:hanging="482"/>
    </w:pPr>
    <w:rPr>
      <w:caps/>
      <w:lang w:eastAsia="en-US"/>
    </w:rPr>
  </w:style>
  <w:style w:type="paragraph" w:styleId="28">
    <w:name w:val="toc 2"/>
    <w:basedOn w:val="a1"/>
    <w:next w:val="a1"/>
    <w:uiPriority w:val="39"/>
    <w:rsid w:val="0000746E"/>
    <w:pPr>
      <w:tabs>
        <w:tab w:val="right" w:leader="dot" w:pos="8640"/>
      </w:tabs>
      <w:spacing w:before="60" w:after="60"/>
      <w:ind w:left="1077" w:right="720" w:hanging="595"/>
    </w:pPr>
    <w:rPr>
      <w:lang w:eastAsia="en-US"/>
    </w:rPr>
  </w:style>
  <w:style w:type="paragraph" w:styleId="37">
    <w:name w:val="toc 3"/>
    <w:basedOn w:val="a1"/>
    <w:next w:val="a1"/>
    <w:uiPriority w:val="39"/>
    <w:rsid w:val="0000746E"/>
    <w:pPr>
      <w:tabs>
        <w:tab w:val="right" w:leader="dot" w:pos="8640"/>
      </w:tabs>
      <w:spacing w:before="60" w:after="60"/>
      <w:ind w:left="1916" w:right="720" w:hanging="839"/>
    </w:pPr>
    <w:rPr>
      <w:lang w:eastAsia="en-US"/>
    </w:rPr>
  </w:style>
  <w:style w:type="paragraph" w:styleId="45">
    <w:name w:val="toc 4"/>
    <w:basedOn w:val="a1"/>
    <w:next w:val="a1"/>
    <w:semiHidden/>
    <w:rsid w:val="0000746E"/>
    <w:pPr>
      <w:tabs>
        <w:tab w:val="right" w:leader="dot" w:pos="8641"/>
      </w:tabs>
      <w:spacing w:before="60" w:after="60"/>
      <w:ind w:left="2880" w:right="720" w:hanging="964"/>
    </w:pPr>
    <w:rPr>
      <w:lang w:eastAsia="en-US"/>
    </w:rPr>
  </w:style>
  <w:style w:type="paragraph" w:styleId="55">
    <w:name w:val="toc 5"/>
    <w:basedOn w:val="a1"/>
    <w:next w:val="a1"/>
    <w:semiHidden/>
    <w:rsid w:val="00313502"/>
    <w:pPr>
      <w:tabs>
        <w:tab w:val="right" w:leader="dot" w:pos="8641"/>
      </w:tabs>
      <w:spacing w:before="240" w:after="120"/>
      <w:ind w:right="720"/>
    </w:pPr>
    <w:rPr>
      <w:caps/>
      <w:lang w:eastAsia="en-US"/>
    </w:rPr>
  </w:style>
  <w:style w:type="paragraph" w:styleId="61">
    <w:name w:val="toc 6"/>
    <w:basedOn w:val="a1"/>
    <w:next w:val="a1"/>
    <w:autoRedefine/>
    <w:semiHidden/>
    <w:rsid w:val="008B73EB"/>
    <w:pPr>
      <w:ind w:left="1200"/>
    </w:pPr>
  </w:style>
  <w:style w:type="paragraph" w:styleId="71">
    <w:name w:val="toc 7"/>
    <w:basedOn w:val="a1"/>
    <w:next w:val="a1"/>
    <w:autoRedefine/>
    <w:semiHidden/>
    <w:rsid w:val="008B73EB"/>
    <w:pPr>
      <w:ind w:left="1440"/>
    </w:pPr>
  </w:style>
  <w:style w:type="paragraph" w:styleId="81">
    <w:name w:val="toc 8"/>
    <w:basedOn w:val="a1"/>
    <w:next w:val="a1"/>
    <w:autoRedefine/>
    <w:semiHidden/>
    <w:rsid w:val="008B73EB"/>
    <w:pPr>
      <w:ind w:left="1680"/>
    </w:pPr>
  </w:style>
  <w:style w:type="paragraph" w:styleId="91">
    <w:name w:val="toc 9"/>
    <w:basedOn w:val="a1"/>
    <w:next w:val="a1"/>
    <w:autoRedefine/>
    <w:semiHidden/>
    <w:rsid w:val="008B73EB"/>
    <w:pPr>
      <w:ind w:left="1920"/>
    </w:pPr>
  </w:style>
  <w:style w:type="paragraph" w:customStyle="1" w:styleId="YReferences">
    <w:name w:val="YReferences"/>
    <w:basedOn w:val="a1"/>
    <w:next w:val="a1"/>
    <w:rsid w:val="008B73EB"/>
    <w:pPr>
      <w:spacing w:after="480"/>
      <w:ind w:left="1191" w:hanging="1191"/>
    </w:pPr>
  </w:style>
  <w:style w:type="paragraph" w:customStyle="1" w:styleId="ZCom">
    <w:name w:val="Z_Com"/>
    <w:basedOn w:val="a1"/>
    <w:next w:val="ZDGName"/>
    <w:rsid w:val="008B73EB"/>
    <w:pPr>
      <w:widowControl w:val="0"/>
      <w:spacing w:after="0"/>
      <w:ind w:right="85"/>
    </w:pPr>
    <w:rPr>
      <w:rFonts w:ascii="Arial" w:hAnsi="Arial"/>
      <w:snapToGrid w:val="0"/>
      <w:lang w:eastAsia="en-US"/>
    </w:rPr>
  </w:style>
  <w:style w:type="paragraph" w:customStyle="1" w:styleId="ZDGName">
    <w:name w:val="Z_DGName"/>
    <w:basedOn w:val="a1"/>
    <w:rsid w:val="008B73EB"/>
    <w:pPr>
      <w:widowControl w:val="0"/>
      <w:spacing w:after="0"/>
      <w:ind w:right="85"/>
    </w:pPr>
    <w:rPr>
      <w:rFonts w:ascii="Arial" w:hAnsi="Arial"/>
      <w:snapToGrid w:val="0"/>
      <w:sz w:val="16"/>
      <w:lang w:eastAsia="en-US"/>
    </w:rPr>
  </w:style>
  <w:style w:type="character" w:styleId="aff4">
    <w:name w:val="page number"/>
    <w:basedOn w:val="a2"/>
    <w:rsid w:val="008B73EB"/>
  </w:style>
  <w:style w:type="character" w:styleId="aff5">
    <w:name w:val="footnote reference"/>
    <w:semiHidden/>
    <w:rsid w:val="008B73EB"/>
    <w:rPr>
      <w:vertAlign w:val="superscript"/>
    </w:rPr>
  </w:style>
  <w:style w:type="paragraph" w:customStyle="1" w:styleId="Contact">
    <w:name w:val="Contact"/>
    <w:basedOn w:val="a1"/>
    <w:next w:val="a1"/>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a1"/>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a1"/>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a1"/>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a1"/>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aff6">
    <w:name w:val="TOC Heading"/>
    <w:basedOn w:val="a1"/>
    <w:next w:val="a1"/>
    <w:uiPriority w:val="39"/>
    <w:qFormat/>
    <w:rsid w:val="00313502"/>
    <w:pPr>
      <w:keepNext/>
      <w:spacing w:before="240"/>
      <w:jc w:val="center"/>
    </w:pPr>
    <w:rPr>
      <w:b/>
      <w:lang w:eastAsia="en-US"/>
    </w:rPr>
  </w:style>
  <w:style w:type="paragraph" w:styleId="aff7">
    <w:name w:val="Balloon Text"/>
    <w:basedOn w:val="a1"/>
    <w:semiHidden/>
    <w:rsid w:val="008D0CB0"/>
    <w:rPr>
      <w:rFonts w:ascii="Tahoma" w:hAnsi="Tahoma" w:cs="Tahoma"/>
      <w:sz w:val="16"/>
      <w:szCs w:val="16"/>
    </w:rPr>
  </w:style>
  <w:style w:type="character" w:styleId="aff8">
    <w:name w:val="annotation reference"/>
    <w:semiHidden/>
    <w:rsid w:val="000C6277"/>
    <w:rPr>
      <w:sz w:val="16"/>
      <w:szCs w:val="16"/>
    </w:rPr>
  </w:style>
  <w:style w:type="paragraph" w:styleId="aff9">
    <w:name w:val="annotation subject"/>
    <w:basedOn w:val="ab"/>
    <w:next w:val="ab"/>
    <w:semiHidden/>
    <w:rsid w:val="000C6277"/>
    <w:rPr>
      <w:b/>
      <w:bCs/>
    </w:rPr>
  </w:style>
  <w:style w:type="paragraph" w:customStyle="1" w:styleId="CharCharCharCharCharCharChar">
    <w:name w:val="Char Char Char Char Char Char Char"/>
    <w:basedOn w:val="a1"/>
    <w:rsid w:val="00645610"/>
    <w:pPr>
      <w:tabs>
        <w:tab w:val="left" w:pos="709"/>
      </w:tabs>
      <w:spacing w:after="0"/>
      <w:jc w:val="left"/>
    </w:pPr>
    <w:rPr>
      <w:rFonts w:ascii="Tahoma" w:hAnsi="Tahoma"/>
      <w:szCs w:val="24"/>
      <w:lang w:val="pl-PL" w:eastAsia="pl-PL"/>
    </w:rPr>
  </w:style>
  <w:style w:type="paragraph" w:styleId="affa">
    <w:name w:val="Normal (Web)"/>
    <w:basedOn w:val="a1"/>
    <w:rsid w:val="008D4C53"/>
    <w:pPr>
      <w:spacing w:before="100" w:beforeAutospacing="1" w:after="100" w:afterAutospacing="1"/>
      <w:jc w:val="left"/>
    </w:pPr>
    <w:rPr>
      <w:rFonts w:eastAsia="SimSun"/>
      <w:szCs w:val="24"/>
      <w:lang w:val="en-US" w:eastAsia="zh-CN"/>
    </w:rPr>
  </w:style>
  <w:style w:type="character" w:styleId="affb">
    <w:name w:val="Hyperlink"/>
    <w:uiPriority w:val="99"/>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a1"/>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a1"/>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a1"/>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a1"/>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a1"/>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a1"/>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a1"/>
    <w:semiHidden/>
    <w:rsid w:val="00320A66"/>
    <w:pPr>
      <w:tabs>
        <w:tab w:val="left" w:pos="709"/>
      </w:tabs>
      <w:spacing w:after="0"/>
      <w:jc w:val="left"/>
    </w:pPr>
    <w:rPr>
      <w:rFonts w:ascii="Futura Bk" w:hAnsi="Futura Bk"/>
      <w:sz w:val="20"/>
      <w:szCs w:val="24"/>
      <w:lang w:val="pl-PL" w:eastAsia="pl-PL"/>
    </w:rPr>
  </w:style>
  <w:style w:type="paragraph" w:customStyle="1" w:styleId="affc">
    <w:name w:val="Знак"/>
    <w:basedOn w:val="a1"/>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a6"/>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a1"/>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a1"/>
    <w:rsid w:val="00165EBA"/>
    <w:pPr>
      <w:tabs>
        <w:tab w:val="left" w:pos="709"/>
      </w:tabs>
      <w:spacing w:after="0"/>
      <w:jc w:val="left"/>
    </w:pPr>
    <w:rPr>
      <w:rFonts w:ascii="Tahoma" w:hAnsi="Tahoma"/>
      <w:szCs w:val="24"/>
      <w:lang w:val="pl-PL" w:eastAsia="pl-PL"/>
    </w:rPr>
  </w:style>
  <w:style w:type="paragraph" w:styleId="affd">
    <w:name w:val="Revision"/>
    <w:hidden/>
    <w:uiPriority w:val="99"/>
    <w:semiHidden/>
    <w:rsid w:val="00F911C2"/>
    <w:rPr>
      <w:sz w:val="24"/>
      <w:lang w:val="en-GB" w:eastAsia="en-GB"/>
    </w:rPr>
  </w:style>
  <w:style w:type="paragraph" w:styleId="affe">
    <w:name w:val="List Paragraph"/>
    <w:basedOn w:val="a1"/>
    <w:uiPriority w:val="34"/>
    <w:qFormat/>
    <w:rsid w:val="00F26880"/>
    <w:pPr>
      <w:ind w:left="720"/>
      <w:contextualSpacing/>
    </w:pPr>
  </w:style>
  <w:style w:type="character" w:customStyle="1" w:styleId="ac">
    <w:name w:val="Текст на коментар Знак"/>
    <w:basedOn w:val="a2"/>
    <w:link w:val="ab"/>
    <w:semiHidden/>
    <w:rsid w:val="00BD3294"/>
    <w:rPr>
      <w:lang w:val="en-GB" w:eastAsia="en-GB"/>
    </w:rPr>
  </w:style>
  <w:style w:type="character" w:styleId="afff">
    <w:name w:val="FollowedHyperlink"/>
    <w:basedOn w:val="a2"/>
    <w:semiHidden/>
    <w:unhideWhenUsed/>
    <w:rsid w:val="003079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61847">
      <w:bodyDiv w:val="1"/>
      <w:marLeft w:val="0"/>
      <w:marRight w:val="0"/>
      <w:marTop w:val="0"/>
      <w:marBottom w:val="0"/>
      <w:divBdr>
        <w:top w:val="none" w:sz="0" w:space="0" w:color="auto"/>
        <w:left w:val="none" w:sz="0" w:space="0" w:color="auto"/>
        <w:bottom w:val="none" w:sz="0" w:space="0" w:color="auto"/>
        <w:right w:val="none" w:sz="0" w:space="0" w:color="auto"/>
      </w:divBdr>
    </w:div>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67747953">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37D9B-D26A-4E8F-B088-3E3CEAC6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56</TotalTime>
  <Pages>20</Pages>
  <Words>8105</Words>
  <Characters>46199</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Теодор Тодоров</cp:lastModifiedBy>
  <cp:revision>18</cp:revision>
  <cp:lastPrinted>2016-07-25T12:21:00Z</cp:lastPrinted>
  <dcterms:created xsi:type="dcterms:W3CDTF">2024-05-21T13:12:00Z</dcterms:created>
  <dcterms:modified xsi:type="dcterms:W3CDTF">2025-07-30T15:58:00Z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